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FCB77" w14:textId="77777777" w:rsidR="00CB7CE8" w:rsidRPr="00D00212" w:rsidRDefault="00CB7CE8" w:rsidP="009144B5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методические указания</w:t>
      </w:r>
    </w:p>
    <w:p w14:paraId="5ACD70FE" w14:textId="77777777" w:rsidR="00CB7CE8" w:rsidRPr="00D00212" w:rsidRDefault="00CB7CE8" w:rsidP="00D00212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стоимости платных образовательных услуг проводится с целью анализа состояния федерального и региональных рынков цен на услуги высшего и среднего профессионального образования, а также с целью проверки соблюдения образовательными организациями требований нормативных правовых актов (НПА) по оказанию платных образовательных услуг (ПОУ).</w:t>
      </w:r>
    </w:p>
    <w:p w14:paraId="1674952C" w14:textId="77777777" w:rsidR="00CB7CE8" w:rsidRPr="00D00212" w:rsidRDefault="00CB7CE8" w:rsidP="00D00212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мониторинга являются образовательные организации высшего образования (вузы), оказывающие ПОУ:</w:t>
      </w:r>
    </w:p>
    <w:p w14:paraId="118B64BF" w14:textId="77777777" w:rsidR="00CB7CE8" w:rsidRPr="00D00212" w:rsidRDefault="00CB7CE8" w:rsidP="00366BBD">
      <w:pPr>
        <w:numPr>
          <w:ilvl w:val="0"/>
          <w:numId w:val="1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вузы, подведомственные Минобрнауки России;</w:t>
      </w:r>
    </w:p>
    <w:p w14:paraId="2BA4A9DC" w14:textId="77777777" w:rsidR="00CB7CE8" w:rsidRPr="00D00212" w:rsidRDefault="00CB7CE8" w:rsidP="00366BBD">
      <w:pPr>
        <w:numPr>
          <w:ilvl w:val="0"/>
          <w:numId w:val="1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вузы федеральных органов исполнительной власти;</w:t>
      </w:r>
    </w:p>
    <w:p w14:paraId="671538C8" w14:textId="77777777" w:rsidR="00CB7CE8" w:rsidRPr="00D00212" w:rsidRDefault="00CB7CE8" w:rsidP="00366BBD">
      <w:pPr>
        <w:numPr>
          <w:ilvl w:val="0"/>
          <w:numId w:val="1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вузы главных распорядителей бюджетных средств;</w:t>
      </w:r>
    </w:p>
    <w:p w14:paraId="34304505" w14:textId="77777777" w:rsidR="00CB7CE8" w:rsidRPr="00D00212" w:rsidRDefault="00CB7CE8" w:rsidP="00366BBD">
      <w:pPr>
        <w:numPr>
          <w:ilvl w:val="0"/>
          <w:numId w:val="1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вузы, подведомственные Правительству РФ;</w:t>
      </w:r>
    </w:p>
    <w:p w14:paraId="3AD4AE07" w14:textId="77777777" w:rsidR="00CB7CE8" w:rsidRPr="00D00212" w:rsidRDefault="00CB7CE8" w:rsidP="00366BBD">
      <w:pPr>
        <w:numPr>
          <w:ilvl w:val="0"/>
          <w:numId w:val="1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вузы органов государственной власти субъектов РФ;</w:t>
      </w:r>
    </w:p>
    <w:p w14:paraId="0C251AE3" w14:textId="77777777" w:rsidR="00CB7CE8" w:rsidRPr="00D00212" w:rsidRDefault="00CB7CE8" w:rsidP="00366BBD">
      <w:pPr>
        <w:numPr>
          <w:ilvl w:val="0"/>
          <w:numId w:val="1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негосударственные вузы.</w:t>
      </w:r>
    </w:p>
    <w:p w14:paraId="06852FDD" w14:textId="77777777" w:rsidR="00CB7CE8" w:rsidRPr="00D00212" w:rsidRDefault="00CB7CE8" w:rsidP="00D00212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головной организации и по каждому её филиалу, являющемуся обособленным структурным подразделением, предоставляется отдельно.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ввод информации по филиалам отвечает головная организация.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Филиалы могут входить на портал для ввода относящейся к ним информации о стоимости ПОУ под логином головной организации. По филиалам, не оказывающим ПОУ, а также филиалам, находящимся за пределами территории Российской Федерации, информация не предоставляется.</w:t>
      </w:r>
    </w:p>
    <w:p w14:paraId="3E89EA02" w14:textId="77777777" w:rsidR="00CB7CE8" w:rsidRPr="00D00212" w:rsidRDefault="00CB7CE8" w:rsidP="00D00212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стоимости ПОУ предоставляется по направлениям подготовки (специальностям) в соответствии с ФГОС по следующим образовательным программам:</w:t>
      </w:r>
    </w:p>
    <w:p w14:paraId="4BE31575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 (направления хх.03.хх);</w:t>
      </w:r>
    </w:p>
    <w:p w14:paraId="61BB1553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магистратура (направления хх.04.хх);</w:t>
      </w:r>
    </w:p>
    <w:p w14:paraId="612DF99A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 (направления хх.05.хх);</w:t>
      </w:r>
    </w:p>
    <w:p w14:paraId="3BCD6ABA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аспирантура (направления хх.06.хх);</w:t>
      </w:r>
    </w:p>
    <w:p w14:paraId="52843CFB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ассистентура-стажировка (специальности хх.09.xx);</w:t>
      </w:r>
    </w:p>
    <w:p w14:paraId="36245A1A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квалифицированных рабочих и служащих (хх.01.хх);</w:t>
      </w:r>
    </w:p>
    <w:p w14:paraId="2BA16705" w14:textId="77777777" w:rsidR="00CB7CE8" w:rsidRPr="00D00212" w:rsidRDefault="00CB7CE8" w:rsidP="00366BBD">
      <w:pPr>
        <w:numPr>
          <w:ilvl w:val="0"/>
          <w:numId w:val="2"/>
        </w:numPr>
        <w:spacing w:before="100" w:beforeAutospacing="1" w:after="6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специалистов среднего звена (хх.02.хх);</w:t>
      </w:r>
    </w:p>
    <w:p w14:paraId="69FA00E8" w14:textId="77777777" w:rsidR="00CB7CE8" w:rsidRPr="00D00212" w:rsidRDefault="00CB7CE8" w:rsidP="00366BBD">
      <w:pPr>
        <w:spacing w:before="180" w:after="60" w:line="26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 сведений по ПОУ осуществляется в следующем порядке</w:t>
      </w:r>
    </w:p>
    <w:p w14:paraId="3701B92C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вкладке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Профиль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введите сведения об ответственном за заполнение, а также фамилии руководителей головной организации и филиалов. Для сохранения введённых данных нажмите кнопку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Сохранить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отменить сделанные изменения и вернуть последний сохранённый вариант, нажмите кнопку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Отмена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298E3F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 филиалов взяты из ЕГРЮЛ. Если в выписке из ЕГРЮЛ наименование филиала не указано, то оно было сформировано автоматически по шаблону "Филиал"+Наименование головной организации+город из адреса филиала. Чтобы скорректировать информацию о филиалах в информационной системе по платным образовательным услугам обратитесь в </w:t>
      </w:r>
      <w:hyperlink r:id="rId7" w:tgtFrame="_blank" w:history="1">
        <w:r w:rsidRPr="00D00212">
          <w:rPr>
            <w:rFonts w:ascii="Times New Roman" w:eastAsia="Times New Roman" w:hAnsi="Times New Roman" w:cs="Times New Roman"/>
            <w:color w:val="034AF3"/>
            <w:sz w:val="24"/>
            <w:szCs w:val="24"/>
            <w:u w:val="single"/>
            <w:lang w:eastAsia="ru-RU"/>
          </w:rPr>
          <w:t>службу поддержки</w:t>
        </w:r>
      </w:hyperlink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приложите копию документа, откуда можно взять актуальное наименование филиала: Устав организации или Положение о филиале. Рекомендуется также обратиться в ФНС для актуализации наименований филиалов организации в ЕГРЮЛ. Для проверки информации о филиалах, можно воспользоваться сервисом </w:t>
      </w:r>
      <w:hyperlink r:id="rId8" w:tgtFrame="_blank" w:history="1">
        <w:r w:rsidRPr="00D00212">
          <w:rPr>
            <w:rFonts w:ascii="Times New Roman" w:eastAsia="Times New Roman" w:hAnsi="Times New Roman" w:cs="Times New Roman"/>
            <w:color w:val="034AF3"/>
            <w:sz w:val="24"/>
            <w:szCs w:val="24"/>
            <w:u w:val="single"/>
            <w:lang w:eastAsia="ru-RU"/>
          </w:rPr>
          <w:t>https://egrul.nalog.ru</w:t>
        </w:r>
      </w:hyperlink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42E8BE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Филиалы, которые не оказывают ПОУ, а также филиалы в иностранных государствах должны быть отключены от мониторинга стоимости ПОУ, для чего необходимо изменить 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положение переключателя в столбце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Оказывает ПОУ в РФ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сохранить изменения, нажав на кнопку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Сохранить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4FD2FE" w14:textId="2724C916" w:rsidR="00D324A3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Перейдите на вкладку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подготовки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головной организации и для каждого филиала создайте перечень направлений подготовки (специальностей) и форм обучения, по которым оказываются ПОУ. Включённые в перечень направления подготовки (специальности) будут автоматически проставлены в </w:t>
      </w:r>
      <w:r w:rsidR="006E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табличных 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 для ввода стоимости обучения.</w:t>
      </w:r>
    </w:p>
    <w:p w14:paraId="54E5648C" w14:textId="30DA72E5" w:rsidR="00A60CC7" w:rsidRDefault="00A60CC7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образовательной организации для одного и того же направления подготовки и формы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профилей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A6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6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Pr="00A6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то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направлений подготовки нужно добавить 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строк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891D1B" w14:textId="0BBFCD47" w:rsidR="00A60CC7" w:rsidRDefault="00A60CC7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</w:t>
      </w:r>
      <w:r w:rsidR="00D2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 же направлением подготовки и формой обучения н</w:t>
      </w:r>
      <w:r w:rsidR="00F9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еобходимо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наименованию направления подготовки</w:t>
      </w:r>
      <w:r w:rsidRPr="004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выдел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курсивом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даёт возможность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строки с одинаковым направлени</w:t>
      </w:r>
      <w:r w:rsidR="00F9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подготовки и форм</w:t>
      </w:r>
      <w:r w:rsidR="00F9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вводе стоимости ПОУ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A735B5" w14:textId="71910EA0" w:rsidR="00104B8A" w:rsidRDefault="00104B8A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для направления подготовки и формы обучения в перечне присутствует только одна строка, то вводить </w:t>
      </w:r>
      <w:r w:rsidR="004A0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следует, нужно оставить это поле пустым.</w:t>
      </w:r>
    </w:p>
    <w:p w14:paraId="0018CB22" w14:textId="77777777" w:rsidR="00104B8A" w:rsidRPr="00104B8A" w:rsidRDefault="00104B8A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0DACF7" w14:textId="117BE2F7" w:rsidR="005D178E" w:rsidRDefault="005D178E" w:rsidP="005D17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32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ониторинг стоимости обучения на 1 курсе осуществляется в разрезе конкурсных групп.</w:t>
      </w:r>
      <w:r w:rsidR="00CB7CE8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3AC0983" w14:textId="77E1C280" w:rsidR="005D178E" w:rsidRDefault="005D178E" w:rsidP="005D17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 году 53 пилотных вуза вводят информацию по </w:t>
      </w:r>
      <w:r w:rsidR="00FA4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конкурсным группам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ФИС ГИА и </w:t>
      </w:r>
      <w:r w:rsidR="0026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иёма</w:t>
      </w:r>
      <w:r w:rsidR="0026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Остальные образовательные организации вводят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</w:t>
      </w:r>
      <w:r w:rsidR="0026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FA4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конкурсным группам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личном кабинете на портале «Поступай правильно</w:t>
      </w:r>
      <w:r w:rsidR="0026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BC344D3" w14:textId="5225197F" w:rsidR="005D178E" w:rsidRPr="00266859" w:rsidRDefault="00266859" w:rsidP="005D17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6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Обращаем внимание, что информация по конкурсным группам </w:t>
      </w:r>
      <w:r w:rsidR="005D178E" w:rsidRPr="00266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может быть введена или отредактирована в системе мониторинга стоимости ПОУ.</w:t>
      </w:r>
    </w:p>
    <w:p w14:paraId="1056A83B" w14:textId="6009C73E" w:rsidR="002A713C" w:rsidRDefault="00D324A3" w:rsidP="005D17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умолчанию предполагается, что образовательная организация устанавливает одинаковую стоимость обучения на 1 курсе для всех конкурсных групп в пределах одного направления подготовки и формы обучения</w:t>
      </w:r>
      <w:r w:rsidR="00F9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9DCE85" w14:textId="0ED2E53B" w:rsidR="002A713C" w:rsidRDefault="005D178E" w:rsidP="005D17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образовательной организации для </w:t>
      </w:r>
      <w:r w:rsidR="002A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некоторого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формы обучения имеются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</w:t>
      </w:r>
      <w:r w:rsidR="0026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конкурсных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разной стоимостью обучения, то в </w:t>
      </w:r>
      <w:r w:rsidR="00FA4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="002A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FA4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чень направлений подготовки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добавить </w:t>
      </w:r>
      <w:r w:rsidR="0081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одну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</w:t>
      </w:r>
      <w:r w:rsidR="007D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</w:t>
      </w:r>
      <w:r w:rsidR="00F91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26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конкурсн</w:t>
      </w:r>
      <w:r w:rsidR="0081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266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81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профиля.</w:t>
      </w:r>
    </w:p>
    <w:p w14:paraId="69910FEF" w14:textId="6CBC08AE" w:rsidR="004619CA" w:rsidRDefault="00FA4776" w:rsidP="00F9170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8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таблице для </w:t>
      </w:r>
      <w:r w:rsidR="002A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ввода стоимости обучения на 1 курсе для </w:t>
      </w:r>
      <w:r w:rsidR="004A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</w:t>
      </w:r>
      <w:r w:rsidR="002A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подготовки и формы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только одна строка без указания конкурсной группы, которая объединяет в себе все конкурсные группы, которые не были указаны в отдельных строках.</w:t>
      </w:r>
      <w:r w:rsidR="0081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для направления подготовки и формы обучения </w:t>
      </w:r>
      <w:r w:rsidR="0039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r w:rsidR="0081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</w:t>
      </w:r>
      <w:r w:rsidR="0039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81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39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1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одинаковую </w:t>
      </w:r>
      <w:r w:rsidR="0081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</w:t>
      </w:r>
      <w:r w:rsidR="0039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обучения</w:t>
      </w:r>
      <w:r w:rsidR="0081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имеется всего одна конкурсная группа, то конкурсн</w:t>
      </w:r>
      <w:r w:rsidR="0039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81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39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1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 </w:t>
      </w:r>
      <w:r w:rsidR="0081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не нужно.</w:t>
      </w:r>
    </w:p>
    <w:p w14:paraId="6EA01973" w14:textId="5B4B575C" w:rsidR="004A1628" w:rsidRPr="00104B8A" w:rsidRDefault="004A1628" w:rsidP="005D17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Пример. </w:t>
      </w:r>
      <w:r w:rsidR="002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</w:t>
      </w:r>
      <w:r w:rsidR="002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 w:rsidR="002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приём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E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курс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платно</w:t>
      </w:r>
      <w:r w:rsidR="002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E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очное </w:t>
      </w:r>
      <w:r w:rsidR="002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</w:t>
      </w:r>
      <w:r w:rsidR="002655CC" w:rsidRPr="002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44.03.01 Педагогическое образование</w:t>
      </w:r>
      <w:r w:rsidR="002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конкурсным группам, соответствующим р</w:t>
      </w:r>
      <w:r w:rsidR="0096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азличным</w:t>
      </w:r>
      <w:r w:rsidR="004E6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программам.</w:t>
      </w:r>
      <w:r w:rsidR="0096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первой конкурсной группы </w:t>
      </w:r>
      <w:r w:rsidR="000D5918" w:rsidRPr="000D5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6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КГ1</w:t>
      </w:r>
      <w:r w:rsidR="000D5918" w:rsidRPr="00C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6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готовить педагогов по образовательной программе «Начальное образование», </w:t>
      </w:r>
      <w:r w:rsidR="006A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96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КГ2 – по образовательной программе «Физическая культура», из КГ3 – по программам «Химия», «Физика», «Математика», </w:t>
      </w:r>
      <w:r w:rsidR="006A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96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КГ4 – по программам «Русский язык» и «Литература», </w:t>
      </w:r>
      <w:r w:rsidR="006A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966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КГ5 – по программе «Иностранный язык».</w:t>
      </w:r>
      <w:r w:rsidR="006A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обучения на 1 курсе для КГ1 и КГ2 устанавливается в размере 200000 руб., для остальных конкурсных групп – 220000 руб. </w:t>
      </w:r>
    </w:p>
    <w:p w14:paraId="79705FED" w14:textId="6A7D6D11" w:rsidR="006A07C0" w:rsidRDefault="006A07C0" w:rsidP="005D178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случае в перечне направлений подготовки достаточно указать 3 строчки</w:t>
      </w:r>
      <w:r w:rsidR="00420232" w:rsidRPr="004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8CE15B8" w14:textId="111BA306" w:rsidR="00420232" w:rsidRDefault="00420232" w:rsidP="0042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44.03.01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образование</w:t>
      </w:r>
      <w:r w:rsidRPr="004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Начальное образование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   КГ1</w:t>
      </w:r>
    </w:p>
    <w:p w14:paraId="67D0A373" w14:textId="7CACB0B7" w:rsidR="00420232" w:rsidRPr="00420232" w:rsidRDefault="00420232" w:rsidP="0042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44.03.01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образование</w:t>
      </w:r>
      <w:r w:rsidRPr="004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Физическая культура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   КГ2</w:t>
      </w:r>
    </w:p>
    <w:p w14:paraId="4A1B6558" w14:textId="21BB9D4F" w:rsidR="00420232" w:rsidRPr="00420232" w:rsidRDefault="00420232" w:rsidP="0042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44.03.01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65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4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14:paraId="6C49D72C" w14:textId="4C26CE75" w:rsidR="00420232" w:rsidRPr="00C02198" w:rsidRDefault="00420232" w:rsidP="00420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две строчки ссылаются соответственно на КГ1 и КГ2. Третья строчка </w:t>
      </w:r>
      <w:r w:rsidR="006E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содержит выбора конкурсный группы и ссылается на все остальные группы</w:t>
      </w:r>
      <w:r w:rsidR="006E3B28" w:rsidRPr="006E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E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КГ3, КГ4, КГ5, - которые </w:t>
      </w:r>
      <w:r w:rsidR="006E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были указаны явно. </w:t>
      </w:r>
      <w:r w:rsidR="0046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заполнении </w:t>
      </w:r>
      <w:r w:rsidR="007D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табличных </w:t>
      </w:r>
      <w:r w:rsidR="0046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со стоимостью обучения в первой и второй строке нужно для 1 курса указать стоимость обучения 200000 руб.</w:t>
      </w:r>
      <w:r w:rsidR="00C0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третьей строке – 220000 руб.</w:t>
      </w:r>
    </w:p>
    <w:p w14:paraId="231BDDE4" w14:textId="7F1C4040" w:rsidR="00815277" w:rsidRDefault="00146A3D" w:rsidP="006E3B2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также</w:t>
      </w:r>
      <w:r w:rsidR="006E3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указать все 5 строчек, каждая со ссылкой на соответствующую КГ. Но тогда при вводе стоимости обучения придётся заполнять не 3, а 5 строк.</w:t>
      </w:r>
    </w:p>
    <w:p w14:paraId="43749337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вкладке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обучения на 1-м курсе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головной организации и каждого филиала необходимо ввести планируемую стоимость обучения на 1 курсе в новом учебном году.</w:t>
      </w:r>
    </w:p>
    <w:p w14:paraId="6A4074ED" w14:textId="77777777" w:rsidR="007D641D" w:rsidRPr="007D641D" w:rsidRDefault="007D641D" w:rsidP="007D641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6 Приказа № 1898 размер платы в расчёте на единицу оказания платных образовательных услуг не может быть ниже величины нормативных затрат на оказание аналогичной государственной услуги в отношении контингента, принимаемого на обучение на соответствующий учебный год, определённых в том числе с учётом формы обучения, а также коэффициентов выравнивания, применяемых Министерством образования и науки Российской Федерации в соответствии с 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задания, утверждённым постановлением Правительства Российской Федерации от 26 июня 2015 г. № 640. </w:t>
      </w:r>
    </w:p>
    <w:p w14:paraId="45D2A108" w14:textId="77777777" w:rsidR="007D641D" w:rsidRPr="007D641D" w:rsidRDefault="007D641D" w:rsidP="007D641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понятием «сверх установленного государственного задания» понимаются услуги в образовательной сфере, относящиеся к основным видам деятельности образовательной организации, предусмотренным её учредительным документом, для граждан и юридических лиц за плату и на одинаковых при оказании одних и тех же услуг условиях. </w:t>
      </w:r>
    </w:p>
    <w:p w14:paraId="3C789031" w14:textId="77777777" w:rsidR="00ED7797" w:rsidRPr="00D00212" w:rsidRDefault="007D641D" w:rsidP="007D641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стоимости платных образовательных услуг образовательным организациям высшего образования, находящимся в ведении Минобрнауки России, необходимо руководствоваться пунктом 6 Приказа № 1898 независимо от того, предусмотрено ли государственное задание образовательной организации по конкретному направлению подготовки.</w:t>
      </w:r>
    </w:p>
    <w:p w14:paraId="78406AEF" w14:textId="77777777" w:rsidR="00AC3CEC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определения нижней границы стоимости ПОУ в таблице приводятся следующие расчёт</w:t>
      </w:r>
      <w:r w:rsid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значения нормативов затрат:</w:t>
      </w:r>
    </w:p>
    <w:p w14:paraId="5A53496F" w14:textId="77777777" w:rsidR="00AC3CEC" w:rsidRPr="00AC3CEC" w:rsidRDefault="00CB7CE8" w:rsidP="00AC3CE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БНЗ - базовые нормативные з</w:t>
      </w:r>
      <w:r w:rsidR="00AC3CEC" w:rsidRP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атраты с учётом формы обучения;</w:t>
      </w:r>
    </w:p>
    <w:p w14:paraId="483515D8" w14:textId="77777777" w:rsidR="00AC3CEC" w:rsidRPr="00AC3CEC" w:rsidRDefault="00CB7CE8" w:rsidP="00AC3CE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НЗ - нормативные затраты с учёто</w:t>
      </w:r>
      <w:r w:rsidR="00AC3CEC" w:rsidRP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корректирующих коэффициентов;</w:t>
      </w:r>
    </w:p>
    <w:p w14:paraId="3793D63D" w14:textId="77777777" w:rsidR="00CB7CE8" w:rsidRPr="00AC3CEC" w:rsidRDefault="00CB7CE8" w:rsidP="00AC3CEC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НЗКВ - нормативные затраты с учётом коэффициента выравнивания.</w:t>
      </w:r>
    </w:p>
    <w:p w14:paraId="3D8EA2AD" w14:textId="79FB9186" w:rsidR="00CB7CE8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направлений подготовки и форм обучения, для которых имеются рассчитанные значения НЗ и НЗКВ, стоимость обучения на 1 курсе не должна быть меньше НЗКВ.</w:t>
      </w:r>
    </w:p>
    <w:p w14:paraId="430AADCD" w14:textId="77480F11" w:rsidR="00264772" w:rsidRPr="00264772" w:rsidRDefault="00264772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приказу Минобрнауки России от 18.05.2020 г. № 669 стоимость обучения на 1 курсе </w:t>
      </w:r>
      <w:r w:rsid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государственных бюджетных учреждений, находящихся в ведении Минобрнауки России, не может быть ниже НЗКВ, применённых в </w:t>
      </w:r>
      <w:r w:rsid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отношении контингента, принятого на обучения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="00202AB0" w:rsidRP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14:paraId="24038963" w14:textId="192BC747" w:rsidR="007D641D" w:rsidRDefault="007D641D" w:rsidP="007D641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направлениям подготовки и формам обучения, по которым не предусмотрены бюджетные ассигнования федерального бюджета, образовательные организации, подведомственные Минобрнауки России, при определении нижней границы стоимости обучения на 1 курсе должны руководствоваться рассчитанными значениями НЗКВ, указанными в </w:t>
      </w:r>
      <w:r w:rsidR="00933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</w:t>
      </w:r>
      <w:r w:rsidRPr="007D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</w:t>
      </w:r>
      <w:r w:rsidR="00933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D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6150311" w14:textId="77777777" w:rsidR="00815D7B" w:rsidRPr="00D00212" w:rsidRDefault="007D641D" w:rsidP="007D641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стоимость обучения указывается ниже норматива затрат, необходимо ввести обоснование для снижения стоимости и указать локальный НПА, регламентирующий такое снижение.</w:t>
      </w:r>
    </w:p>
    <w:p w14:paraId="0F236FFB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Факты установления стоимости платных образовательных услуг для 1-го курса ниже уровня </w:t>
      </w:r>
      <w:r w:rsidR="00AC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НЗК</w:t>
      </w:r>
      <w:r w:rsidR="007731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отражены в справке о результатах мониторинга.</w:t>
      </w:r>
    </w:p>
    <w:p w14:paraId="521DB00A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вкладке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обучения на 2-м и последующих курсах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головной организации и каждого филиала введите данные о стоимости обучения из прошлогоднего приказа и планируемую стоимость обучения в новом учебном году.</w:t>
      </w:r>
    </w:p>
    <w:p w14:paraId="57F74965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введённых данных осуществляется проверка правильности применения норм части 3 статьи 54 Федерального закона от 29.12.2012 № 273-ФЗ «Об образовании в Российской Федерации», согласно которому рост стоимости обучения не должен превышать уровень инфляции, предусмотренный основными характеристиками федерального бюджета на текущий финансовый год.</w:t>
      </w:r>
    </w:p>
    <w:p w14:paraId="7BF53167" w14:textId="0DBC626E" w:rsidR="00C80AC0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проверки планируемая стоимость обучения на 2 курсе в новом учебном году сравнивается со стоимостью обучения на 1 курсе, установленной приказом прошлого года, умноженной на коэффициент инфляции. Планируемая стоимость обучения на 3 курсе в новом учебном году сравнивается с умноженной на коэффициент инфляции стоимостью обучения на 2 курсе, установленной приказом прошлого года, и т.д. </w:t>
      </w:r>
      <w:r w:rsidR="00C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Схематически </w:t>
      </w:r>
      <w:r w:rsid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</w:t>
      </w:r>
      <w:r w:rsidR="00C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диагонали.</w:t>
      </w:r>
    </w:p>
    <w:p w14:paraId="1C39A439" w14:textId="77777777" w:rsidR="00C80AC0" w:rsidRDefault="00C80AC0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980" w:type="dxa"/>
        <w:tblLook w:val="04A0" w:firstRow="1" w:lastRow="0" w:firstColumn="1" w:lastColumn="0" w:noHBand="0" w:noVBand="1"/>
      </w:tblPr>
      <w:tblGrid>
        <w:gridCol w:w="1820"/>
        <w:gridCol w:w="1040"/>
        <w:gridCol w:w="1020"/>
        <w:gridCol w:w="1100"/>
        <w:gridCol w:w="1000"/>
      </w:tblGrid>
      <w:tr w:rsidR="00C80AC0" w:rsidRPr="00C80AC0" w14:paraId="0BA93100" w14:textId="77777777" w:rsidTr="00C80AC0">
        <w:trPr>
          <w:trHeight w:val="121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0526" w14:textId="77777777" w:rsidR="00C80AC0" w:rsidRPr="00C80AC0" w:rsidRDefault="00C80AC0" w:rsidP="00C8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</w:t>
            </w: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установленная</w:t>
            </w: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(запланиро-</w:t>
            </w: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ванная) 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72E6" w14:textId="77777777" w:rsidR="00C80AC0" w:rsidRPr="00C80AC0" w:rsidRDefault="00C80AC0" w:rsidP="00C8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B134" w14:textId="77777777" w:rsidR="00C80AC0" w:rsidRPr="00C80AC0" w:rsidRDefault="00C80AC0" w:rsidP="00C8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F4F4" w14:textId="77777777" w:rsidR="00C80AC0" w:rsidRPr="00C80AC0" w:rsidRDefault="00C80AC0" w:rsidP="00C8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FF0C" w14:textId="77777777" w:rsidR="00C80AC0" w:rsidRPr="00C80AC0" w:rsidRDefault="00C80AC0" w:rsidP="00C8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</w:p>
        </w:tc>
      </w:tr>
      <w:tr w:rsidR="00C80AC0" w:rsidRPr="00C80AC0" w14:paraId="300436C9" w14:textId="77777777" w:rsidTr="00C80AC0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84F8" w14:textId="77777777" w:rsidR="00C80AC0" w:rsidRPr="00C80AC0" w:rsidRDefault="00C80AC0" w:rsidP="00C8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2019/2020 уч.г.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FF123B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6B5040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F299F6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7618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0AC0" w:rsidRPr="00C80AC0" w14:paraId="481BE114" w14:textId="77777777" w:rsidTr="00C80AC0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7C1C" w14:textId="77777777" w:rsidR="00C80AC0" w:rsidRPr="00C80AC0" w:rsidRDefault="00C80AC0" w:rsidP="00C80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2020/2021 уч.г.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15C3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83C0A4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9823582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4BA593" w14:textId="77777777" w:rsidR="00C80AC0" w:rsidRPr="00C80AC0" w:rsidRDefault="00C80AC0" w:rsidP="00C80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7F8AA34" w14:textId="77777777" w:rsidR="00C80AC0" w:rsidRPr="00C80AC0" w:rsidRDefault="00C80AC0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798C2" w14:textId="176AEC3A" w:rsidR="00CB7CE8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случаи роста стоимости ПОУ для 2-го и последующих курсов выше уровня инфляции данный факт будет отражён в справке о результатах мониторинга.</w:t>
      </w:r>
    </w:p>
    <w:p w14:paraId="341F400F" w14:textId="4548947D" w:rsidR="00397B5F" w:rsidRDefault="00EB1CAD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организации </w:t>
      </w:r>
      <w:r w:rsidR="006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(филиале) 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6B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C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установлении стоимости ПОУ для студентов 1 курса 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</w:t>
      </w:r>
      <w:r w:rsidR="00C8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</w:t>
      </w:r>
      <w:r w:rsidR="005F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весь период 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стоимость неравномерно распределена по годам (курсам), то для настройки алгоритма проверки роста стоимости обучения выше уровня инфляции необходимо кликнуть по ссылке "Нажмите здесь, если в </w:t>
      </w:r>
      <w:r w:rsidR="005F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6B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полная стоимость обучения с неравномерной разбивкой по годам" и отметить, в каких годах </w:t>
      </w:r>
      <w:r w:rsidR="002B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</w:t>
      </w:r>
      <w:r w:rsidR="00DE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B3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ПОУ </w:t>
      </w:r>
      <w:r w:rsidR="00DE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приказах указывалась таким образом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33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настройка </w:t>
      </w:r>
      <w:r w:rsidR="006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933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 алгоритм сравнения стоимости обучения</w:t>
      </w:r>
      <w:r w:rsidR="006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студентов, </w:t>
      </w:r>
      <w:r w:rsidR="004D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r w:rsidR="006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5F6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отмеченных переключателем годах, </w:t>
      </w:r>
      <w:r w:rsidR="00636613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обучения на </w:t>
      </w:r>
      <w:r w:rsidR="001B61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1B61F4" w:rsidRP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E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36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6613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курсе в новом учебном году сравнивается </w:t>
      </w:r>
      <w:r w:rsid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</w:t>
      </w:r>
      <w:r w:rsidR="001B61F4" w:rsidRP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A82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B2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1F4" w:rsidRP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на N-ом курсе из приказа</w:t>
      </w:r>
      <w:r w:rsid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выпущенного</w:t>
      </w:r>
      <w:r w:rsidR="001B61F4" w:rsidRP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зачисления</w:t>
      </w:r>
      <w:r w:rsid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61F4" w:rsidRP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</w:t>
      </w:r>
      <w:r w:rsid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прошедших</w:t>
      </w:r>
      <w:r w:rsidR="001B61F4" w:rsidRP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индексаций </w:t>
      </w:r>
      <w:r w:rsid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момента зачисления до </w:t>
      </w:r>
      <w:r w:rsidR="005F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</w:t>
      </w:r>
      <w:r w:rsid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прошлого учебного года. Схематически </w:t>
      </w:r>
      <w:r w:rsid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</w:t>
      </w:r>
      <w:r w:rsid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вертикали.</w:t>
      </w:r>
    </w:p>
    <w:p w14:paraId="158B7219" w14:textId="77777777" w:rsidR="00397B5F" w:rsidRDefault="00397B5F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127" w:type="dxa"/>
        <w:tblLook w:val="04A0" w:firstRow="1" w:lastRow="0" w:firstColumn="1" w:lastColumn="0" w:noHBand="0" w:noVBand="1"/>
      </w:tblPr>
      <w:tblGrid>
        <w:gridCol w:w="1967"/>
        <w:gridCol w:w="1040"/>
        <w:gridCol w:w="1020"/>
        <w:gridCol w:w="1100"/>
        <w:gridCol w:w="1000"/>
      </w:tblGrid>
      <w:tr w:rsidR="001B61F4" w:rsidRPr="001B61F4" w14:paraId="5D08AD01" w14:textId="77777777" w:rsidTr="001B61F4">
        <w:trPr>
          <w:trHeight w:val="121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6C77" w14:textId="77777777" w:rsidR="001B61F4" w:rsidRPr="001B61F4" w:rsidRDefault="001B61F4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</w:t>
            </w: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установленная</w:t>
            </w: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(запланиро-</w:t>
            </w: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ванная) 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BF89" w14:textId="77777777" w:rsidR="001B61F4" w:rsidRPr="001B61F4" w:rsidRDefault="001B61F4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CE59" w14:textId="77777777" w:rsidR="001B61F4" w:rsidRPr="001B61F4" w:rsidRDefault="001B61F4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1588" w14:textId="77777777" w:rsidR="001B61F4" w:rsidRPr="001B61F4" w:rsidRDefault="001B61F4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DD24" w14:textId="77777777" w:rsidR="001B61F4" w:rsidRPr="001B61F4" w:rsidRDefault="001B61F4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</w:p>
        </w:tc>
      </w:tr>
      <w:tr w:rsidR="001B61F4" w:rsidRPr="001B61F4" w14:paraId="0E4DCAA8" w14:textId="77777777" w:rsidTr="001B61F4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F407" w14:textId="1788B229" w:rsidR="001B61F4" w:rsidRPr="001B61F4" w:rsidRDefault="00397B5F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61F4"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2019/2020 уч.г.</w:t>
            </w:r>
            <w:r w:rsid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343" w14:textId="77777777" w:rsidR="001B61F4" w:rsidRPr="001B61F4" w:rsidRDefault="001B61F4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C78F8F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DB4235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C87BC40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61F4" w:rsidRPr="001B61F4" w14:paraId="3FF27557" w14:textId="77777777" w:rsidTr="001B61F4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359E" w14:textId="77777777" w:rsidR="001B61F4" w:rsidRPr="001B61F4" w:rsidRDefault="001B61F4" w:rsidP="001B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2020/2021 уч.г.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DD24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5599C1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F83557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F23153C" w14:textId="77777777" w:rsidR="001B61F4" w:rsidRPr="001B61F4" w:rsidRDefault="001B61F4" w:rsidP="001B6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08AFF22" w14:textId="3090A3FB" w:rsidR="00397B5F" w:rsidRDefault="00397B5F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EFA8C7" w14:textId="011E0730" w:rsidR="00700EB4" w:rsidRDefault="00700EB4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необходимо</w:t>
      </w:r>
      <w:r w:rsid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192" w:rsidRP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загрузить копии приказов об установлении стоимости ПОУ за все отмеченные </w:t>
      </w:r>
      <w:r w:rsid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переключателем</w:t>
      </w:r>
      <w:r w:rsidR="00DE0192" w:rsidRP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разделе</w:t>
      </w:r>
      <w:r w:rsid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E0192" w:rsidRP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НПА</w:t>
      </w:r>
      <w:r w:rsid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74D708C" w14:textId="5BC563D4" w:rsidR="005F15D8" w:rsidRDefault="002B36DB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стоимость ПОУ ранее указывалась за весь период 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неравномерной разбивкой 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годам (курсам),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потом в организации перешли к указанию в приказах стоимости ПОУ только на один учебный год</w:t>
      </w:r>
      <w:r w:rsidR="00884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 таблице по вводу стоимости обучения появятся 3 строчки.</w:t>
      </w:r>
    </w:p>
    <w:p w14:paraId="4905FCFD" w14:textId="05C73FA5" w:rsidR="00884B00" w:rsidRDefault="00884B00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127" w:type="dxa"/>
        <w:tblLook w:val="04A0" w:firstRow="1" w:lastRow="0" w:firstColumn="1" w:lastColumn="0" w:noHBand="0" w:noVBand="1"/>
      </w:tblPr>
      <w:tblGrid>
        <w:gridCol w:w="1967"/>
        <w:gridCol w:w="1040"/>
        <w:gridCol w:w="1020"/>
        <w:gridCol w:w="1100"/>
        <w:gridCol w:w="1000"/>
      </w:tblGrid>
      <w:tr w:rsidR="00884B00" w:rsidRPr="00884B00" w14:paraId="5F837D62" w14:textId="77777777" w:rsidTr="00884B00">
        <w:trPr>
          <w:trHeight w:val="121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4D3C" w14:textId="77777777" w:rsidR="00884B00" w:rsidRPr="00884B00" w:rsidRDefault="00884B00" w:rsidP="008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Стоимость,</w:t>
            </w: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установленная</w:t>
            </w: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(запланиро-</w:t>
            </w: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ванная) 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FAE6" w14:textId="77777777" w:rsidR="00884B00" w:rsidRPr="00884B00" w:rsidRDefault="00884B00" w:rsidP="008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0606" w14:textId="77777777" w:rsidR="00884B00" w:rsidRPr="00884B00" w:rsidRDefault="00884B00" w:rsidP="008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DE10" w14:textId="77777777" w:rsidR="00884B00" w:rsidRPr="00884B00" w:rsidRDefault="00884B00" w:rsidP="008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DA0A" w14:textId="77777777" w:rsidR="00884B00" w:rsidRPr="00884B00" w:rsidRDefault="00884B00" w:rsidP="0088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</w:p>
        </w:tc>
      </w:tr>
      <w:tr w:rsidR="00884B00" w:rsidRPr="00884B00" w14:paraId="5F9DDA06" w14:textId="77777777" w:rsidTr="00884B00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0AF1" w14:textId="77777777" w:rsidR="00884B00" w:rsidRPr="00884B00" w:rsidRDefault="00884B00" w:rsidP="008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2019/2020 уч.г.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A6A06E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96D8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B21D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CD9D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4B00" w:rsidRPr="00884B00" w14:paraId="6ACCCF6D" w14:textId="77777777" w:rsidTr="00884B00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F7CA" w14:textId="77777777" w:rsidR="00884B00" w:rsidRPr="00884B00" w:rsidRDefault="00884B00" w:rsidP="008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2019/2020 уч.г.*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D188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1D62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1DFD4F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8BAF31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4B00" w:rsidRPr="00884B00" w14:paraId="1BB9413E" w14:textId="77777777" w:rsidTr="00884B00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86A0" w14:textId="77777777" w:rsidR="00884B00" w:rsidRPr="00884B00" w:rsidRDefault="00884B00" w:rsidP="00884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2020/2021 уч.г.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960B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EC0FBF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24CD82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8ECB3C4" w14:textId="77777777" w:rsidR="00884B00" w:rsidRPr="00884B00" w:rsidRDefault="00884B00" w:rsidP="0088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7E1463A" w14:textId="77777777" w:rsidR="00884B00" w:rsidRDefault="00884B00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5913B2" w14:textId="42EAC490" w:rsidR="00884B00" w:rsidRDefault="00397B5F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Возможна обратная ситуация, в прошлом стоимость ПОУ в приказах указывалась на один учебный год, а потом в организации перешли к указанию стоимости ПОУ за весь период 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неравномерной разбивкой </w:t>
      </w: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годам (курсам)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0128C18F" w14:textId="77777777" w:rsidR="00397B5F" w:rsidRDefault="00397B5F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127" w:type="dxa"/>
        <w:tblLook w:val="04A0" w:firstRow="1" w:lastRow="0" w:firstColumn="1" w:lastColumn="0" w:noHBand="0" w:noVBand="1"/>
      </w:tblPr>
      <w:tblGrid>
        <w:gridCol w:w="1967"/>
        <w:gridCol w:w="1040"/>
        <w:gridCol w:w="1020"/>
        <w:gridCol w:w="1100"/>
        <w:gridCol w:w="1000"/>
      </w:tblGrid>
      <w:tr w:rsidR="00397B5F" w:rsidRPr="00397B5F" w14:paraId="265D0CBC" w14:textId="77777777" w:rsidTr="00397B5F">
        <w:trPr>
          <w:trHeight w:val="121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739F" w14:textId="77777777" w:rsidR="00397B5F" w:rsidRPr="00397B5F" w:rsidRDefault="00397B5F" w:rsidP="0039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</w:t>
            </w: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установленная</w:t>
            </w: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(запланиро-</w:t>
            </w: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ванная) 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73DA" w14:textId="77777777" w:rsidR="00397B5F" w:rsidRPr="00397B5F" w:rsidRDefault="00397B5F" w:rsidP="0039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4AEA" w14:textId="77777777" w:rsidR="00397B5F" w:rsidRPr="00397B5F" w:rsidRDefault="00397B5F" w:rsidP="0039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A8E2" w14:textId="77777777" w:rsidR="00397B5F" w:rsidRPr="00397B5F" w:rsidRDefault="00397B5F" w:rsidP="0039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B095" w14:textId="77777777" w:rsidR="00397B5F" w:rsidRPr="00397B5F" w:rsidRDefault="00397B5F" w:rsidP="00397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курс</w:t>
            </w:r>
          </w:p>
        </w:tc>
      </w:tr>
      <w:tr w:rsidR="00397B5F" w:rsidRPr="00397B5F" w14:paraId="3077D1F1" w14:textId="77777777" w:rsidTr="00397B5F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282" w14:textId="77777777" w:rsidR="00397B5F" w:rsidRPr="00397B5F" w:rsidRDefault="00397B5F" w:rsidP="00397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2019/2020 уч.г.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09BD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24082CF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E70F4C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B71F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B5F" w:rsidRPr="00397B5F" w14:paraId="5A1B9232" w14:textId="77777777" w:rsidTr="00397B5F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CE6F" w14:textId="77777777" w:rsidR="00397B5F" w:rsidRPr="00397B5F" w:rsidRDefault="00397B5F" w:rsidP="00397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2019/2020 уч.г.*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67E5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8F817F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E603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EB1D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B5F" w:rsidRPr="00397B5F" w14:paraId="2F667C65" w14:textId="77777777" w:rsidTr="00397B5F">
        <w:trPr>
          <w:trHeight w:val="312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801F" w14:textId="77777777" w:rsidR="00397B5F" w:rsidRPr="00397B5F" w:rsidRDefault="00397B5F" w:rsidP="00397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2020/2021 уч.г.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1E0D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B184B5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3CDF21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48EADA" w14:textId="77777777" w:rsidR="00397B5F" w:rsidRPr="00397B5F" w:rsidRDefault="00397B5F" w:rsidP="0039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25CB615" w14:textId="77777777" w:rsidR="002B36DB" w:rsidRDefault="002B36DB" w:rsidP="001B61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78204B" w14:textId="5FFC6981" w:rsidR="00397B5F" w:rsidRDefault="00397B5F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строке 2019</w:t>
      </w:r>
      <w:r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уч.г. </w:t>
      </w:r>
      <w:r w:rsidR="00D8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звёздочки</w:t>
      </w:r>
      <w:r w:rsidR="00D8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3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</w:t>
      </w:r>
      <w:r w:rsidR="00D8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ПОУ из приказов, устанавливающих стоимость обучения на соответствующих курсах на один 2019</w:t>
      </w:r>
      <w:r w:rsidR="00D81D2F"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D8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D81D2F"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 В строке 2019</w:t>
      </w:r>
      <w:r w:rsidR="00D81D2F"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D8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D81D2F"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уч.г. * (со звёздочкой) указывается стоимость ПОУ из приказов, выпущенных в год зачисления студентов соответствующих курсов, </w:t>
      </w:r>
      <w:r w:rsidR="00D81D2F" w:rsidRP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учётом </w:t>
      </w:r>
      <w:r w:rsidR="00D8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прошедших</w:t>
      </w:r>
      <w:r w:rsidR="00D81D2F" w:rsidRPr="001B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индексаций </w:t>
      </w:r>
      <w:r w:rsidR="00D8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зачисления до начала 2019</w:t>
      </w:r>
      <w:r w:rsidR="00D81D2F" w:rsidRPr="0039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D8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учебного года.</w:t>
      </w:r>
    </w:p>
    <w:p w14:paraId="22FDF1C1" w14:textId="77777777" w:rsidR="00397B5F" w:rsidRDefault="00397B5F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3C27FD" w14:textId="438391AB" w:rsidR="007D641D" w:rsidRPr="00D00212" w:rsidRDefault="00EB1CAD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 некоторым направлениям подготовки в прошлом учебном году ПОУ не оказывались (стоимость ПОУ не была установлена), а в новом учебном году образовательная организация снова планирует оказывать ПОУ по этим направлениям подготовки, то для определения стоимости обучения на 2-м и последующих курсах применяется тот же подход, что для определения стоимости обучения на 1-м курсе: стоимость обучения не должна быть меньше норматива НЗКВ. В качестве значения для стоимости обучения в прошлом учебном году в таких случаях нужно вводить ноль. </w:t>
      </w:r>
      <w:r w:rsidR="007D641D" w:rsidRPr="00EB1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«Локальные НПА» необходимо также загрузить копии НПА, объясняющих причину отмены и последующего возобновления оказания ПОУ по данным направлениям подготовки.</w:t>
      </w:r>
    </w:p>
    <w:p w14:paraId="76D6E2C2" w14:textId="5399B54C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Проекты приказов об установлении стоимости ПОУ в системе не формируются.</w:t>
      </w:r>
      <w:r w:rsidR="00B223A6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6F86" w:rsidRPr="0063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92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бразовательные о</w:t>
      </w:r>
      <w:r w:rsidR="00636F86" w:rsidRPr="0063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</w:t>
      </w:r>
      <w:r w:rsidR="00636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23A6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руют приказы самостоятельно. В системе имеется возможность экспорта введённой информации о стоимости ПОУ в файл в формате MS Word. Эта информация может быть использована для подготовки приказов.</w:t>
      </w:r>
    </w:p>
    <w:p w14:paraId="2CC6221E" w14:textId="7B8B202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Для головной организации и каждого филиала распечатайте справки о результатах мониторинга. </w:t>
      </w:r>
      <w:r w:rsidR="00D2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правки c соответствующими подписями и печатями должны быть отсканированы в </w:t>
      </w:r>
      <w:r w:rsidR="00D2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формате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PDF.</w:t>
      </w:r>
    </w:p>
    <w:p w14:paraId="24400D5D" w14:textId="5F4456DE" w:rsidR="00700EB4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вкладке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Локальные НПА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головной организации и каждого филиала загрузите отсканированные копии справки о результатах мониторинга и приказов о стоимости ПОУ </w:t>
      </w:r>
      <w:r w:rsidR="00700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прошедшем и в новом учебном году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8179344" w14:textId="3C5A224B" w:rsidR="00CB7CE8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организации по некоторым направлениям подготовки и формам обучения установлена стоимость ПОУ ниже нормативных значений, то дополнительно к указанным выше документам необходимо загрузить отсканированные копии локальных НПА, обосновывающие занижение стоимости.</w:t>
      </w:r>
    </w:p>
    <w:p w14:paraId="68E27CD9" w14:textId="79B53910" w:rsidR="00700EB4" w:rsidRPr="00700EB4" w:rsidRDefault="00700EB4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 документы загружаются в формате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700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B7984A6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вкладке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Профиль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переведите статус в значение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 данных завершён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нажмите кнопку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Сменить статус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будет сигналом, что данные могут проверяться и анализироваться. После установления статуса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 данных завершён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вносить изменения в данные больше нельзя.</w:t>
      </w:r>
    </w:p>
    <w:p w14:paraId="0FE2B231" w14:textId="77777777" w:rsidR="00CB7CE8" w:rsidRPr="00D00212" w:rsidRDefault="00CB7CE8" w:rsidP="00D0021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требуется внести изменения после завершения ввода данных, верните статус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данных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можно сделать, пока данные не находятся в стадии проверки. По завершении правок снова установите статус </w:t>
      </w:r>
      <w:r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 данных завершён</w:t>
      </w:r>
      <w:r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DACC22" w14:textId="6DAC2056" w:rsidR="00CB7CE8" w:rsidRPr="00CB7CE8" w:rsidRDefault="00DE0192" w:rsidP="00DE019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проверки статус будет изменён. Статус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Исправление 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означает, что необходимо ознакомиться с замечаниями, внести исправления или загрузить недостающие локальные НПА и повторно отправить данные на проверку, установив статус </w:t>
      </w:r>
      <w:r w:rsidRPr="00DE0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Нарушения исправлены</w:t>
      </w:r>
      <w:r w:rsidRPr="00DE0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B7CE8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 результатам проверки замечания отсутствуют, то статус будет изменён на </w:t>
      </w:r>
      <w:r w:rsidR="00CB7CE8" w:rsidRPr="00D00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пройден</w:t>
      </w:r>
      <w:r w:rsidR="00CB7CE8" w:rsidRPr="00D00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для вуза означает завершение процедуры мониторинга стоимости ПОУ.</w:t>
      </w:r>
    </w:p>
    <w:p w14:paraId="12D5EF06" w14:textId="77777777" w:rsidR="008E26B4" w:rsidRDefault="008E26B4"/>
    <w:sectPr w:rsidR="008E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AE737" w14:textId="77777777" w:rsidR="00ED3633" w:rsidRDefault="00ED3633" w:rsidP="00237223">
      <w:pPr>
        <w:spacing w:after="0" w:line="240" w:lineRule="auto"/>
      </w:pPr>
      <w:r>
        <w:separator/>
      </w:r>
    </w:p>
  </w:endnote>
  <w:endnote w:type="continuationSeparator" w:id="0">
    <w:p w14:paraId="2AC5E91F" w14:textId="77777777" w:rsidR="00ED3633" w:rsidRDefault="00ED3633" w:rsidP="0023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1645E" w14:textId="77777777" w:rsidR="00ED3633" w:rsidRDefault="00ED3633" w:rsidP="00237223">
      <w:pPr>
        <w:spacing w:after="0" w:line="240" w:lineRule="auto"/>
      </w:pPr>
      <w:r>
        <w:separator/>
      </w:r>
    </w:p>
  </w:footnote>
  <w:footnote w:type="continuationSeparator" w:id="0">
    <w:p w14:paraId="25228379" w14:textId="77777777" w:rsidR="00ED3633" w:rsidRDefault="00ED3633" w:rsidP="0023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944EE"/>
    <w:multiLevelType w:val="hybridMultilevel"/>
    <w:tmpl w:val="4CB89BBC"/>
    <w:lvl w:ilvl="0" w:tplc="EE084616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FC54408"/>
    <w:multiLevelType w:val="multilevel"/>
    <w:tmpl w:val="5112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D7632"/>
    <w:multiLevelType w:val="multilevel"/>
    <w:tmpl w:val="803A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86"/>
    <w:rsid w:val="0008136B"/>
    <w:rsid w:val="00081880"/>
    <w:rsid w:val="000A48AE"/>
    <w:rsid w:val="000D5918"/>
    <w:rsid w:val="00104B8A"/>
    <w:rsid w:val="00106E94"/>
    <w:rsid w:val="00116B28"/>
    <w:rsid w:val="00146A3D"/>
    <w:rsid w:val="00183A8E"/>
    <w:rsid w:val="00184840"/>
    <w:rsid w:val="001B61F4"/>
    <w:rsid w:val="001E2360"/>
    <w:rsid w:val="00202AB0"/>
    <w:rsid w:val="00211485"/>
    <w:rsid w:val="00237223"/>
    <w:rsid w:val="00264772"/>
    <w:rsid w:val="002655CC"/>
    <w:rsid w:val="00266859"/>
    <w:rsid w:val="002A713C"/>
    <w:rsid w:val="002B36DB"/>
    <w:rsid w:val="002D6D3F"/>
    <w:rsid w:val="0030348D"/>
    <w:rsid w:val="00366BBD"/>
    <w:rsid w:val="00390378"/>
    <w:rsid w:val="00397B5F"/>
    <w:rsid w:val="00420232"/>
    <w:rsid w:val="004619CA"/>
    <w:rsid w:val="00486F85"/>
    <w:rsid w:val="004A06D9"/>
    <w:rsid w:val="004A1628"/>
    <w:rsid w:val="004C6E69"/>
    <w:rsid w:val="004D799D"/>
    <w:rsid w:val="004E6C45"/>
    <w:rsid w:val="005D178E"/>
    <w:rsid w:val="005F15D8"/>
    <w:rsid w:val="005F6A7E"/>
    <w:rsid w:val="00636613"/>
    <w:rsid w:val="00636F86"/>
    <w:rsid w:val="00661C94"/>
    <w:rsid w:val="006A07C0"/>
    <w:rsid w:val="006B70B1"/>
    <w:rsid w:val="006E3B28"/>
    <w:rsid w:val="00700EB4"/>
    <w:rsid w:val="00773132"/>
    <w:rsid w:val="007A5CA4"/>
    <w:rsid w:val="007B1566"/>
    <w:rsid w:val="007B48F0"/>
    <w:rsid w:val="007B7DE3"/>
    <w:rsid w:val="007D49AF"/>
    <w:rsid w:val="007D641D"/>
    <w:rsid w:val="007F0D0C"/>
    <w:rsid w:val="00801F7C"/>
    <w:rsid w:val="00815277"/>
    <w:rsid w:val="00815D7B"/>
    <w:rsid w:val="00817472"/>
    <w:rsid w:val="00835351"/>
    <w:rsid w:val="0085416C"/>
    <w:rsid w:val="00884B00"/>
    <w:rsid w:val="008E26B4"/>
    <w:rsid w:val="00910B0E"/>
    <w:rsid w:val="009144B5"/>
    <w:rsid w:val="00933C63"/>
    <w:rsid w:val="00962A7A"/>
    <w:rsid w:val="009663BF"/>
    <w:rsid w:val="00987BE5"/>
    <w:rsid w:val="009E1E8B"/>
    <w:rsid w:val="00A33A45"/>
    <w:rsid w:val="00A60CC7"/>
    <w:rsid w:val="00A82A02"/>
    <w:rsid w:val="00AC3CEC"/>
    <w:rsid w:val="00B00104"/>
    <w:rsid w:val="00B223A6"/>
    <w:rsid w:val="00B83C7F"/>
    <w:rsid w:val="00B918CF"/>
    <w:rsid w:val="00C02198"/>
    <w:rsid w:val="00C4628E"/>
    <w:rsid w:val="00C80AC0"/>
    <w:rsid w:val="00CB4075"/>
    <w:rsid w:val="00CB7CE8"/>
    <w:rsid w:val="00CE544F"/>
    <w:rsid w:val="00CF2F86"/>
    <w:rsid w:val="00D00212"/>
    <w:rsid w:val="00D22596"/>
    <w:rsid w:val="00D24F4E"/>
    <w:rsid w:val="00D324A3"/>
    <w:rsid w:val="00D7596E"/>
    <w:rsid w:val="00D81D2F"/>
    <w:rsid w:val="00D87FE1"/>
    <w:rsid w:val="00DE0192"/>
    <w:rsid w:val="00DE2BF9"/>
    <w:rsid w:val="00E019E8"/>
    <w:rsid w:val="00E36AB2"/>
    <w:rsid w:val="00E42CF2"/>
    <w:rsid w:val="00EB1CAD"/>
    <w:rsid w:val="00EB29F3"/>
    <w:rsid w:val="00ED3633"/>
    <w:rsid w:val="00ED7797"/>
    <w:rsid w:val="00F4451A"/>
    <w:rsid w:val="00F709EE"/>
    <w:rsid w:val="00F9170B"/>
    <w:rsid w:val="00F922A2"/>
    <w:rsid w:val="00FA4776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2CBD6"/>
  <w15:docId w15:val="{EC4B4615-2B49-4DAC-9FB8-1DB4A2E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7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CE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D6D3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D6D3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D6D3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6D3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D6D3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D3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C3CE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3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7223"/>
  </w:style>
  <w:style w:type="paragraph" w:styleId="af">
    <w:name w:val="footer"/>
    <w:basedOn w:val="a"/>
    <w:link w:val="af0"/>
    <w:uiPriority w:val="99"/>
    <w:unhideWhenUsed/>
    <w:rsid w:val="0023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ias.ru/sso_app/support.s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6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Кирилл Фомин</cp:lastModifiedBy>
  <cp:revision>37</cp:revision>
  <dcterms:created xsi:type="dcterms:W3CDTF">2018-06-04T14:11:00Z</dcterms:created>
  <dcterms:modified xsi:type="dcterms:W3CDTF">2020-05-19T19:38:00Z</dcterms:modified>
</cp:coreProperties>
</file>