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4F" w:rsidRPr="001C058E" w:rsidRDefault="00BE504F" w:rsidP="00BE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8E">
        <w:rPr>
          <w:rFonts w:ascii="Times New Roman" w:hAnsi="Times New Roman" w:cs="Times New Roman"/>
          <w:b/>
          <w:sz w:val="28"/>
          <w:szCs w:val="28"/>
        </w:rPr>
        <w:t>20 декабря 2017 г.</w:t>
      </w:r>
    </w:p>
    <w:p w:rsidR="00650A40" w:rsidRPr="001C058E" w:rsidRDefault="0070562A" w:rsidP="001779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58E">
        <w:rPr>
          <w:rFonts w:ascii="Times New Roman" w:hAnsi="Times New Roman" w:cs="Times New Roman"/>
          <w:b/>
          <w:sz w:val="28"/>
          <w:szCs w:val="28"/>
        </w:rPr>
        <w:t>Комиссия 1</w:t>
      </w:r>
      <w:r w:rsidR="0084282A" w:rsidRPr="001C058E">
        <w:rPr>
          <w:rFonts w:ascii="Times New Roman" w:hAnsi="Times New Roman" w:cs="Times New Roman"/>
          <w:b/>
          <w:sz w:val="28"/>
          <w:szCs w:val="28"/>
        </w:rPr>
        <w:t>, ауд.</w:t>
      </w:r>
      <w:r w:rsidR="00F17C94" w:rsidRPr="001C0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25" w:rsidRPr="001C058E">
        <w:rPr>
          <w:rFonts w:ascii="Times New Roman" w:hAnsi="Times New Roman" w:cs="Times New Roman"/>
          <w:b/>
          <w:sz w:val="28"/>
          <w:szCs w:val="28"/>
        </w:rPr>
        <w:t>145</w:t>
      </w:r>
    </w:p>
    <w:p w:rsidR="00177925" w:rsidRPr="001C058E" w:rsidRDefault="00177925" w:rsidP="001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77925" w:rsidRPr="00AE6363" w:rsidRDefault="00177925" w:rsidP="00AE636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Баженова В.И.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(К.э.н., начальник отдела методологии планирования финансово-экономической деятельности и отчетности подведомственных учреждений </w:t>
      </w:r>
      <w:r w:rsidR="00AE6363" w:rsidRPr="00AE6363">
        <w:rPr>
          <w:rFonts w:ascii="Times New Roman" w:hAnsi="Times New Roman" w:cs="Times New Roman"/>
          <w:sz w:val="24"/>
          <w:szCs w:val="24"/>
        </w:rPr>
        <w:t>Департамент</w:t>
      </w:r>
      <w:r w:rsidR="00AE6363">
        <w:rPr>
          <w:rFonts w:ascii="Times New Roman" w:hAnsi="Times New Roman" w:cs="Times New Roman"/>
          <w:sz w:val="24"/>
          <w:szCs w:val="24"/>
        </w:rPr>
        <w:t>а</w:t>
      </w:r>
      <w:r w:rsidR="00AE6363" w:rsidRPr="00AE6363">
        <w:rPr>
          <w:rFonts w:ascii="Times New Roman" w:hAnsi="Times New Roman" w:cs="Times New Roman"/>
          <w:sz w:val="24"/>
          <w:szCs w:val="24"/>
        </w:rPr>
        <w:t xml:space="preserve"> финансов, организации бюджетного процесса, </w:t>
      </w:r>
      <w:r w:rsidR="00AE6363" w:rsidRPr="00AE6363">
        <w:rPr>
          <w:rFonts w:ascii="Times New Roman" w:hAnsi="Times New Roman" w:cs="Times New Roman"/>
          <w:sz w:val="24"/>
          <w:szCs w:val="24"/>
        </w:rPr>
        <w:br/>
        <w:t>методологии и экономики образования и науки Минобрнауки России</w:t>
      </w:r>
      <w:r w:rsidRPr="00AE6363">
        <w:rPr>
          <w:rFonts w:ascii="Times New Roman" w:hAnsi="Times New Roman" w:cs="Times New Roman"/>
          <w:sz w:val="24"/>
          <w:szCs w:val="24"/>
        </w:rPr>
        <w:t>);</w:t>
      </w:r>
    </w:p>
    <w:p w:rsidR="00177925" w:rsidRPr="001C058E" w:rsidRDefault="00177925" w:rsidP="0017792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Сандлер Д.Г.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(К.э.н., проректор по экономическому и стратегическому развитию УрФУ);</w:t>
      </w:r>
    </w:p>
    <w:p w:rsidR="0095431E" w:rsidRPr="001C058E" w:rsidRDefault="0095431E" w:rsidP="009543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Екимова К.В.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(Д.э.н., главный научный сотрудник-директор ОНЦ «Экономика и финансы» РЭУ им. Г.В. Плеханова);</w:t>
      </w:r>
    </w:p>
    <w:p w:rsidR="00177925" w:rsidRPr="001C058E" w:rsidRDefault="00177925" w:rsidP="0017792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Шибаев С.Р.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(К.э.н., доцент кафедры финансовы</w:t>
      </w:r>
      <w:r w:rsidR="0095431E" w:rsidRPr="001C058E">
        <w:rPr>
          <w:rFonts w:ascii="Times New Roman" w:hAnsi="Times New Roman" w:cs="Times New Roman"/>
          <w:sz w:val="24"/>
          <w:szCs w:val="24"/>
        </w:rPr>
        <w:t>е рынки РЭУ им. Г.В. Плеханова);</w:t>
      </w:r>
    </w:p>
    <w:p w:rsidR="00177925" w:rsidRPr="001C058E" w:rsidRDefault="00177925" w:rsidP="00650A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94"/>
        <w:gridCol w:w="7912"/>
        <w:gridCol w:w="1134"/>
      </w:tblGrid>
      <w:tr w:rsidR="001C058E" w:rsidRPr="001C058E" w:rsidTr="00855AD3">
        <w:tc>
          <w:tcPr>
            <w:tcW w:w="594" w:type="dxa"/>
            <w:vAlign w:val="center"/>
          </w:tcPr>
          <w:p w:rsidR="00177925" w:rsidRPr="001C058E" w:rsidRDefault="00177925" w:rsidP="0017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12" w:type="dxa"/>
            <w:vAlign w:val="center"/>
          </w:tcPr>
          <w:p w:rsidR="00177925" w:rsidRPr="001C058E" w:rsidRDefault="00177925" w:rsidP="0017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</w:tcPr>
          <w:p w:rsidR="00177925" w:rsidRPr="001C058E" w:rsidRDefault="00177925" w:rsidP="0017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1C058E" w:rsidRPr="001C058E" w:rsidTr="00855AD3">
        <w:trPr>
          <w:trHeight w:val="354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АДЫГЕЙСКИЙ ГОСУДАРСТВЕННЫЙ УНИВЕРСИТЕТ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ГУМАНИТАРНО-ПЕДАГОГИЧЕСКИЙ УНИВЕРСИТЕТ ИМЕНИ В.М. ШУКШИНА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</w:tr>
      <w:tr w:rsidR="001C058E" w:rsidRPr="001C058E" w:rsidTr="00855AD3">
        <w:trPr>
          <w:trHeight w:val="183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БРАТСКИЙ ГОСУДАРСТВЕННЫЙ УНИВЕРСИТЕТ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</w:tr>
      <w:tr w:rsidR="001C058E" w:rsidRPr="001C058E" w:rsidTr="00855AD3">
        <w:trPr>
          <w:trHeight w:val="228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ВЫСШАЯ ШКОЛА НАРОДНЫХ ИСКУССТВ (ИНСТИТУТ)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</w:tr>
      <w:tr w:rsidR="001C058E" w:rsidRPr="001C058E" w:rsidTr="00855AD3">
        <w:trPr>
          <w:trHeight w:val="275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ГОРНО-АЛТАЙСКИЙ ГОСУДАРСТВЕННЫЙ УНИВЕРСИТЕТ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ГОСУДАРСТВЕННЫЙ АКАДЕМИЧЕСКИЙ УНИВЕРСИТЕТ ГУМАНИТАРНЫХ НАУК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1C058E" w:rsidRPr="001C058E" w:rsidTr="00855AD3">
        <w:trPr>
          <w:trHeight w:val="329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ИВАНОВСКИЙ ГОСУДАРСТВЕННЫЙ ПОЛИТЕХНИЧЕСКИЙ УНИВЕРСИТЕТ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КАЛМЫЦКИЙ ГОСУДАРСТВЕННЫЙ УНИВЕРСИТЕТ ИМЕНИ Б.Б. ГОРОДОВИКОВА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17792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177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ТЕХНОЛОГИЧЕСКИЙ УНИВЕРСИТЕТ</w:t>
            </w:r>
          </w:p>
        </w:tc>
        <w:tc>
          <w:tcPr>
            <w:tcW w:w="1134" w:type="dxa"/>
          </w:tcPr>
          <w:p w:rsidR="00DB1424" w:rsidRPr="001C058E" w:rsidRDefault="00DB1424" w:rsidP="001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МОСКОВСКАЯ ГОСУДАРСТВЕННАЯ АКАДЕМИЯ ВОДНОГО ТРАНСПОРТА - ФИЛИАЛ ФГБОУ ВО «ГУМРФ ИМЕНИ АДМИРАЛА С.О. МАКАРОВА»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УНИВЕРСИТЕТ АРХИТЕКТУРЫ, ДИЗАЙНА И ИСКУССТВ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ПЕДАГОГИЧЕСКИЙ УНИВЕРСИТЕТ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</w:tr>
      <w:tr w:rsidR="001C058E" w:rsidRPr="001C058E" w:rsidTr="00855AD3">
        <w:trPr>
          <w:trHeight w:val="384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САМАРСКИЙ НАЦИОНАЛЬНЫЙ ИССЛЕДОВАТЕЛЬСКИЙ УНИВЕРСИТЕТ ИМЕНИ АКАДЕМИКА С.П.КОРОЛЕВА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946C0C" w:rsidP="00946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ТАМБОВСКИЙ ГОСУДАРСТВЕННЫЙ УНИВЕРСИТЕТ ИМЕНИ Г.Р. ДЕРЖАВИНА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1C058E" w:rsidRPr="001C058E" w:rsidTr="00855AD3">
        <w:trPr>
          <w:trHeight w:val="391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СИБИРСКАЯ ГОСУДАРСТВЕННАЯ АВТОМОБИЛЬНО-ДОРОЖНАЯ АКАДЕМИЯ (СИБАДИ)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ГЕОСИСТЕМ И ТЕХНОЛОГИЙ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</w:tr>
      <w:tr w:rsidR="001C058E" w:rsidRPr="001C058E" w:rsidTr="00855AD3">
        <w:trPr>
          <w:trHeight w:val="304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СИБИРСКИЙ ГОСУДАРТСВЕННЫЙ УНИВЕРСИТЕТ ВОДНОГО ТРАНСПОРТА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C058E" w:rsidRPr="001C058E" w:rsidTr="00855AD3">
        <w:trPr>
          <w:trHeight w:val="29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ТУВИНСКИЙ ГОСУДАРСТВЕННЫЙ УНИВЕРСИТЕТ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</w:tr>
      <w:tr w:rsidR="001C058E" w:rsidRPr="001C058E" w:rsidTr="00855AD3">
        <w:trPr>
          <w:trHeight w:val="398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АРХИТЕКТУРНО-ХУДОЖЕСТВЕННЫЙ УНИВЕРСИТЕТ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1C058E" w:rsidRPr="001C058E" w:rsidTr="00855AD3">
        <w:trPr>
          <w:trHeight w:val="276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FA56DB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</w:tr>
      <w:tr w:rsidR="001C058E" w:rsidRPr="001C058E" w:rsidTr="00855AD3">
        <w:trPr>
          <w:trHeight w:val="330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ПЕДАГОГИЧЕСКИЙ УНИВЕРСИТЕТ ИМ. И.Я. ЯКОВЛЕВА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C058E" w:rsidRPr="001C058E" w:rsidTr="00855AD3">
        <w:trPr>
          <w:trHeight w:val="505"/>
        </w:trPr>
        <w:tc>
          <w:tcPr>
            <w:tcW w:w="594" w:type="dxa"/>
            <w:vAlign w:val="center"/>
          </w:tcPr>
          <w:p w:rsidR="00DB1424" w:rsidRPr="001C058E" w:rsidRDefault="00DB1424" w:rsidP="00DB1424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DB1424" w:rsidRPr="001C058E" w:rsidRDefault="00DB1424" w:rsidP="00DB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УНИВЕРСИТЕТ ИМ. П.Г. ДЕМИДОВА</w:t>
            </w:r>
          </w:p>
        </w:tc>
        <w:tc>
          <w:tcPr>
            <w:tcW w:w="1134" w:type="dxa"/>
          </w:tcPr>
          <w:p w:rsidR="00DB1424" w:rsidRPr="001C058E" w:rsidRDefault="00DB1424" w:rsidP="00D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</w:tr>
    </w:tbl>
    <w:p w:rsidR="0070562A" w:rsidRPr="00AE6363" w:rsidRDefault="00177925" w:rsidP="00650A40">
      <w:pPr>
        <w:rPr>
          <w:rFonts w:ascii="Times New Roman" w:hAnsi="Times New Roman" w:cs="Times New Roman"/>
          <w:sz w:val="28"/>
          <w:szCs w:val="28"/>
        </w:rPr>
      </w:pPr>
      <w:r w:rsidRPr="001C058E">
        <w:rPr>
          <w:rFonts w:ascii="Times New Roman" w:hAnsi="Times New Roman" w:cs="Times New Roman"/>
          <w:sz w:val="28"/>
          <w:szCs w:val="28"/>
        </w:rPr>
        <w:br w:type="page"/>
      </w:r>
      <w:r w:rsidR="0070562A" w:rsidRPr="001C058E">
        <w:rPr>
          <w:rFonts w:ascii="Times New Roman" w:hAnsi="Times New Roman" w:cs="Times New Roman"/>
          <w:b/>
          <w:sz w:val="28"/>
          <w:szCs w:val="28"/>
        </w:rPr>
        <w:lastRenderedPageBreak/>
        <w:t>Комиссия 2</w:t>
      </w:r>
      <w:r w:rsidR="0084282A" w:rsidRPr="001C058E">
        <w:rPr>
          <w:rFonts w:ascii="Times New Roman" w:hAnsi="Times New Roman" w:cs="Times New Roman"/>
          <w:b/>
          <w:sz w:val="28"/>
          <w:szCs w:val="28"/>
        </w:rPr>
        <w:t>, ауд.</w:t>
      </w:r>
      <w:r w:rsidRPr="001C058E">
        <w:rPr>
          <w:rFonts w:ascii="Times New Roman" w:hAnsi="Times New Roman" w:cs="Times New Roman"/>
          <w:b/>
          <w:sz w:val="28"/>
          <w:szCs w:val="28"/>
        </w:rPr>
        <w:t xml:space="preserve"> 201</w:t>
      </w:r>
    </w:p>
    <w:p w:rsidR="00177925" w:rsidRPr="001C058E" w:rsidRDefault="00177925" w:rsidP="001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77925" w:rsidRPr="001C058E" w:rsidRDefault="00177925" w:rsidP="00177925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Минхазетдинова К.З.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(Заместитель начальника </w:t>
      </w:r>
      <w:r w:rsidR="00AE6363" w:rsidRPr="001C058E">
        <w:rPr>
          <w:rFonts w:ascii="Times New Roman" w:hAnsi="Times New Roman" w:cs="Times New Roman"/>
          <w:sz w:val="24"/>
          <w:szCs w:val="24"/>
        </w:rPr>
        <w:t xml:space="preserve">отдела методологии планирования финансово-экономической деятельности и отчетности подведомственных учреждений </w:t>
      </w:r>
      <w:r w:rsidR="00AE6363" w:rsidRPr="00AE6363">
        <w:rPr>
          <w:rFonts w:ascii="Times New Roman" w:hAnsi="Times New Roman" w:cs="Times New Roman"/>
          <w:sz w:val="24"/>
          <w:szCs w:val="24"/>
        </w:rPr>
        <w:t>Департамент</w:t>
      </w:r>
      <w:r w:rsidR="00AE6363">
        <w:rPr>
          <w:rFonts w:ascii="Times New Roman" w:hAnsi="Times New Roman" w:cs="Times New Roman"/>
          <w:sz w:val="24"/>
          <w:szCs w:val="24"/>
        </w:rPr>
        <w:t>а</w:t>
      </w:r>
      <w:r w:rsidR="00AE6363" w:rsidRPr="00AE6363">
        <w:rPr>
          <w:rFonts w:ascii="Times New Roman" w:hAnsi="Times New Roman" w:cs="Times New Roman"/>
          <w:sz w:val="24"/>
          <w:szCs w:val="24"/>
        </w:rPr>
        <w:t xml:space="preserve"> финансов, организации бюджетного процесса, </w:t>
      </w:r>
      <w:r w:rsidR="00AE6363" w:rsidRPr="00AE6363">
        <w:rPr>
          <w:rFonts w:ascii="Times New Roman" w:hAnsi="Times New Roman" w:cs="Times New Roman"/>
          <w:sz w:val="24"/>
          <w:szCs w:val="24"/>
        </w:rPr>
        <w:br/>
        <w:t>методологии и экономики образования и науки Минобрнауки России</w:t>
      </w:r>
      <w:r w:rsidRPr="001C058E">
        <w:rPr>
          <w:rFonts w:ascii="Times New Roman" w:hAnsi="Times New Roman" w:cs="Times New Roman"/>
          <w:sz w:val="24"/>
          <w:szCs w:val="24"/>
        </w:rPr>
        <w:t>);</w:t>
      </w:r>
    </w:p>
    <w:p w:rsidR="00177925" w:rsidRPr="001C058E" w:rsidRDefault="00177925" w:rsidP="00177925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Гришина О.А.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(Д.э.н., профессор кафедры финансов цен РЭУ им. Г.В. Плеханова, руководитель программы);</w:t>
      </w:r>
    </w:p>
    <w:p w:rsidR="0095431E" w:rsidRPr="001C058E" w:rsidRDefault="0095431E" w:rsidP="0095431E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Гужеля Д.Ю.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(Вице-президент компании ООО «УК «Прообраз»);</w:t>
      </w:r>
    </w:p>
    <w:p w:rsidR="00177925" w:rsidRPr="001C058E" w:rsidRDefault="00177925" w:rsidP="0017792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Мельник Д.А.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(Заместитель проректора по экономике и стратегическому развитию УрФУ);</w:t>
      </w:r>
    </w:p>
    <w:p w:rsidR="00177925" w:rsidRPr="001C058E" w:rsidRDefault="00177925" w:rsidP="00177925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Гершман Е.Е.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(Эксперт Минобрнауки России).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94"/>
        <w:gridCol w:w="7912"/>
        <w:gridCol w:w="1134"/>
      </w:tblGrid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1C058E" w:rsidRPr="001C058E" w:rsidTr="00855AD3">
        <w:trPr>
          <w:trHeight w:val="211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1C058E" w:rsidRPr="001C058E" w:rsidTr="00855AD3">
        <w:trPr>
          <w:trHeight w:val="398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АРМАВИРСКИЙ ГОСУДАРСТВЕННЫЙ ПЕДАГОГИЧЕСКИЙ УНИВЕРСИТЕТ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</w:tr>
      <w:tr w:rsidR="001C058E" w:rsidRPr="001C058E" w:rsidTr="00855AD3">
        <w:trPr>
          <w:trHeight w:val="369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</w:tr>
      <w:tr w:rsidR="001C058E" w:rsidRPr="001C058E" w:rsidTr="00855AD3">
        <w:trPr>
          <w:trHeight w:val="275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БУРЯТСКИЙ ГОСУДАРСТВЕННЫЙ УНИВЕРСИТЕТ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КОМСОМОЛЬСКИЙ-НА-АМУРЕ ГОСУДАРСТВЕННЫЙ ТЕХНИЧЕСКИЙ УНИВЕРСИТЕТ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1C058E" w:rsidRPr="001C058E" w:rsidTr="00855AD3">
        <w:trPr>
          <w:trHeight w:val="321"/>
        </w:trPr>
        <w:tc>
          <w:tcPr>
            <w:tcW w:w="594" w:type="dxa"/>
            <w:vAlign w:val="center"/>
          </w:tcPr>
          <w:p w:rsidR="00855AD3" w:rsidRPr="001C058E" w:rsidRDefault="00855AD3" w:rsidP="00855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5AD3" w:rsidRPr="001C058E" w:rsidRDefault="00855AD3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КОСТРОМСКОЙ ГОСУДАРСТВЕННЫЙ УНИВЕРСИТЕТ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1C058E" w:rsidRPr="001C058E" w:rsidTr="00855AD3">
        <w:trPr>
          <w:trHeight w:val="268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МОСКОВСКАЯ ГОСУДАРСТВЕННАЯ ХУДОЖЕСТВЕННО-ПРОМЫШЛЕННАЯ АКАДЕМИЯ ИМ. С.Г. СТРОГАНОВА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МУРМАНСКИЙ АРКТИЧЕСКИЙ ГОСУДАРСТВЕННЫЙ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</w:tr>
      <w:tr w:rsidR="001C058E" w:rsidRPr="001C058E" w:rsidTr="00855AD3">
        <w:trPr>
          <w:trHeight w:val="365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1C058E" w:rsidRPr="001C058E" w:rsidTr="00855AD3">
        <w:trPr>
          <w:trHeight w:val="284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СЕРВИСА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</w:tr>
      <w:tr w:rsidR="001C058E" w:rsidRPr="001C058E" w:rsidTr="00855AD3">
        <w:trPr>
          <w:trHeight w:val="275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РЯЗАНСКИЙ ГОСУДАРСТВЕННЫЙ РАДИОТЕХНИЧЕСКИЙ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1C058E" w:rsidRPr="001C058E" w:rsidTr="00855AD3">
        <w:trPr>
          <w:trHeight w:val="278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1C058E" w:rsidRPr="001C058E" w:rsidTr="00855AD3">
        <w:trPr>
          <w:trHeight w:val="361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ТАМБОВСКИЙ ГОСУДАРСТВЕННЫЙ ТЕХНИЧЕСКИЙ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1C058E" w:rsidRPr="001C058E" w:rsidTr="00855AD3">
        <w:trPr>
          <w:trHeight w:val="408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946C0C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СЕВЕРО-ВОСТОЧНЫЙ ГОСУДАРСТВЕННЫЙ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</w:tr>
      <w:tr w:rsidR="001C058E" w:rsidRPr="001C058E" w:rsidTr="00855AD3">
        <w:trPr>
          <w:trHeight w:val="428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C058E" w:rsidRPr="001C058E" w:rsidTr="00855AD3">
        <w:trPr>
          <w:trHeight w:val="265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ТЮМЕНСКИЙ ИНДУСТРИАЛЬНЫЙ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УЛЬЯНОВСКИЙ ГОСУДАРСТВЕННЫЙ ПЕДАГОГИЧЕСКИЙ УНИВЕРСИТЕТ ИМЕНИ И.Н. УЛЬЯНОВА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1C058E" w:rsidRPr="001C058E" w:rsidTr="00855AD3">
        <w:trPr>
          <w:trHeight w:val="460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ГОРНЫЙ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</w:tr>
      <w:tr w:rsidR="001C058E" w:rsidRPr="001C058E" w:rsidTr="00855AD3">
        <w:trPr>
          <w:trHeight w:val="324"/>
        </w:trPr>
        <w:tc>
          <w:tcPr>
            <w:tcW w:w="594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</w:tbl>
    <w:p w:rsidR="0070562A" w:rsidRPr="001C058E" w:rsidRDefault="0070562A" w:rsidP="00650A40">
      <w:pPr>
        <w:rPr>
          <w:rFonts w:ascii="Times New Roman" w:hAnsi="Times New Roman" w:cs="Times New Roman"/>
        </w:rPr>
      </w:pPr>
    </w:p>
    <w:p w:rsidR="0070562A" w:rsidRPr="001C058E" w:rsidRDefault="0070562A" w:rsidP="00650A40">
      <w:pPr>
        <w:rPr>
          <w:rFonts w:ascii="Times New Roman" w:hAnsi="Times New Roman" w:cs="Times New Roman"/>
        </w:rPr>
      </w:pPr>
    </w:p>
    <w:p w:rsidR="00BE504F" w:rsidRPr="001C058E" w:rsidRDefault="0084282A" w:rsidP="00BE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8E">
        <w:rPr>
          <w:rFonts w:ascii="Times New Roman" w:hAnsi="Times New Roman" w:cs="Times New Roman"/>
        </w:rPr>
        <w:br w:type="page"/>
      </w:r>
      <w:r w:rsidR="00BE504F" w:rsidRPr="001C058E">
        <w:rPr>
          <w:rFonts w:ascii="Times New Roman" w:hAnsi="Times New Roman" w:cs="Times New Roman"/>
          <w:b/>
          <w:sz w:val="28"/>
          <w:szCs w:val="28"/>
        </w:rPr>
        <w:lastRenderedPageBreak/>
        <w:t>21 декабря 2017 г.</w:t>
      </w:r>
    </w:p>
    <w:p w:rsidR="00BE504F" w:rsidRPr="001C058E" w:rsidRDefault="00BE504F" w:rsidP="00BE504F">
      <w:pPr>
        <w:rPr>
          <w:rFonts w:ascii="Times New Roman" w:hAnsi="Times New Roman" w:cs="Times New Roman"/>
          <w:b/>
          <w:sz w:val="28"/>
          <w:szCs w:val="28"/>
        </w:rPr>
      </w:pPr>
      <w:r w:rsidRPr="001C058E">
        <w:rPr>
          <w:rFonts w:ascii="Times New Roman" w:hAnsi="Times New Roman" w:cs="Times New Roman"/>
          <w:b/>
          <w:sz w:val="28"/>
          <w:szCs w:val="28"/>
        </w:rPr>
        <w:t xml:space="preserve">Комиссия 1, ауд. </w:t>
      </w:r>
      <w:r w:rsidR="00855AD3" w:rsidRPr="001C058E">
        <w:rPr>
          <w:rFonts w:ascii="Times New Roman" w:hAnsi="Times New Roman" w:cs="Times New Roman"/>
          <w:b/>
          <w:sz w:val="28"/>
          <w:szCs w:val="28"/>
        </w:rPr>
        <w:t>145</w:t>
      </w:r>
    </w:p>
    <w:p w:rsidR="001A2C58" w:rsidRPr="001C058E" w:rsidRDefault="001A2C58" w:rsidP="001A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A2C58" w:rsidRPr="001C058E" w:rsidRDefault="001A2C58" w:rsidP="001A2C5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Баженова В.И.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(К.э.н., начальник </w:t>
      </w:r>
      <w:r w:rsidR="00AE6363" w:rsidRPr="001C058E">
        <w:rPr>
          <w:rFonts w:ascii="Times New Roman" w:hAnsi="Times New Roman" w:cs="Times New Roman"/>
          <w:sz w:val="24"/>
          <w:szCs w:val="24"/>
        </w:rPr>
        <w:t xml:space="preserve">отдела методологии планирования финансово-экономической деятельности и отчетности подведомственных учреждений </w:t>
      </w:r>
      <w:r w:rsidR="00AE6363" w:rsidRPr="00AE6363">
        <w:rPr>
          <w:rFonts w:ascii="Times New Roman" w:hAnsi="Times New Roman" w:cs="Times New Roman"/>
          <w:sz w:val="24"/>
          <w:szCs w:val="24"/>
        </w:rPr>
        <w:t>Департамент</w:t>
      </w:r>
      <w:r w:rsidR="00AE6363">
        <w:rPr>
          <w:rFonts w:ascii="Times New Roman" w:hAnsi="Times New Roman" w:cs="Times New Roman"/>
          <w:sz w:val="24"/>
          <w:szCs w:val="24"/>
        </w:rPr>
        <w:t>а</w:t>
      </w:r>
      <w:r w:rsidR="00AE6363" w:rsidRPr="00AE6363">
        <w:rPr>
          <w:rFonts w:ascii="Times New Roman" w:hAnsi="Times New Roman" w:cs="Times New Roman"/>
          <w:sz w:val="24"/>
          <w:szCs w:val="24"/>
        </w:rPr>
        <w:t xml:space="preserve"> финансов, организации бюджетного процесса, </w:t>
      </w:r>
      <w:r w:rsidR="00AE6363" w:rsidRPr="00AE6363">
        <w:rPr>
          <w:rFonts w:ascii="Times New Roman" w:hAnsi="Times New Roman" w:cs="Times New Roman"/>
          <w:sz w:val="24"/>
          <w:szCs w:val="24"/>
        </w:rPr>
        <w:br/>
        <w:t>методологии и экономики образования и науки Минобрнауки России</w:t>
      </w:r>
      <w:r w:rsidRPr="001C058E">
        <w:rPr>
          <w:rFonts w:ascii="Times New Roman" w:hAnsi="Times New Roman" w:cs="Times New Roman"/>
          <w:sz w:val="24"/>
          <w:szCs w:val="24"/>
        </w:rPr>
        <w:t>);</w:t>
      </w:r>
    </w:p>
    <w:p w:rsidR="001A2C58" w:rsidRPr="001C058E" w:rsidRDefault="001A2C58" w:rsidP="001A2C5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Сандлер Д.Г.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(К.э.н., проректор по экономическому и стратегическому развитию УрФУ);</w:t>
      </w:r>
    </w:p>
    <w:p w:rsidR="001A2C58" w:rsidRPr="001C058E" w:rsidRDefault="001A2C58" w:rsidP="001A2C5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Екимова К.В.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(Д.э.н., главный научный сотрудник-директор ОНЦ «Экономика и финансы» РЭУ им. Г.В. Плеханова);</w:t>
      </w:r>
    </w:p>
    <w:p w:rsidR="001A2C58" w:rsidRPr="001C058E" w:rsidRDefault="001A2C58" w:rsidP="001A2C5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Шибаев С.Р.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(К.э.н., доцент кафедры финансовые рынки РЭУ им. Г.В. Плеханова)</w:t>
      </w:r>
      <w:r w:rsidR="006B1391">
        <w:rPr>
          <w:rFonts w:ascii="Times New Roman" w:hAnsi="Times New Roman" w:cs="Times New Roman"/>
          <w:sz w:val="24"/>
          <w:szCs w:val="24"/>
        </w:rPr>
        <w:t>.</w:t>
      </w:r>
    </w:p>
    <w:p w:rsidR="00855AD3" w:rsidRPr="001C058E" w:rsidRDefault="00855AD3" w:rsidP="00BE50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95"/>
        <w:gridCol w:w="7911"/>
        <w:gridCol w:w="1134"/>
      </w:tblGrid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11" w:type="dxa"/>
            <w:vAlign w:val="center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</w:tcPr>
          <w:p w:rsidR="00855AD3" w:rsidRPr="001C058E" w:rsidRDefault="00855AD3" w:rsidP="0085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1C058E" w:rsidRPr="001C058E" w:rsidTr="00855AD3">
        <w:trPr>
          <w:trHeight w:val="342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УНИВЕРСИТЕТ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1C058E" w:rsidRPr="001C058E" w:rsidTr="00855AD3">
        <w:trPr>
          <w:trHeight w:val="404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БАЛТИЙСКИЙ ФЕДЕРАЛЬНЫЙ УНИВЕРСИТЕТ ИМЕНИ ИММАНУИЛА КАНТА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</w:tr>
      <w:tr w:rsidR="001C058E" w:rsidRPr="001C058E" w:rsidTr="00855AD3">
        <w:trPr>
          <w:trHeight w:val="283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ГЖЕЛЬСКИЙ ГОСУДАРСТВЕННЫЙ УНИВЕРСИТЕТ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</w:tr>
      <w:tr w:rsidR="001C058E" w:rsidRPr="001C058E" w:rsidTr="00855AD3">
        <w:trPr>
          <w:trHeight w:val="258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ГОСУДАРСТВЕННЫЙ ИНСТИТУТ РУССКОГО ЯЗЫКА ИМЕНИ А.С. ПУШКИНА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</w:tr>
      <w:tr w:rsidR="001C058E" w:rsidRPr="001C058E" w:rsidTr="00855AD3">
        <w:trPr>
          <w:trHeight w:val="419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УПРАВЛЕНИЯ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1C058E" w:rsidRPr="001C058E" w:rsidTr="00855AD3">
        <w:trPr>
          <w:trHeight w:val="324"/>
        </w:trPr>
        <w:tc>
          <w:tcPr>
            <w:tcW w:w="595" w:type="dxa"/>
            <w:vAlign w:val="center"/>
          </w:tcPr>
          <w:p w:rsidR="004C419B" w:rsidRPr="001C058E" w:rsidRDefault="004C419B" w:rsidP="00855AD3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855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1134" w:type="dxa"/>
          </w:tcPr>
          <w:p w:rsidR="004C419B" w:rsidRPr="001C058E" w:rsidRDefault="004C419B" w:rsidP="0085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ТЕХНОЛОГИЙ и УПРАВЛЕНИЯ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НАБЕРЕЖНОЧЕЛНИНСКИЙ ГОСУДАРСТВЕННЫЙ ПЕДАГОГИЧЕСКИЙ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ОРЛОВСКИЙ ГОСУДАРСТВЕННЫЙ УНИВЕРСИТЕТ ИМЕНИ И.С. ТУРГЕНЕВА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ПРИАМУРСКИЙ ГОСУДАРСТВЕННЫЙ УНИВЕРСИТЕТ ИМЕНИ ШОЛОМ-АЛЕЙХЕМА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УНИВЕРСИТЕТ ТУРИЗМА И СЕРВИСА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1C058E" w:rsidRPr="001C058E" w:rsidTr="00855AD3">
        <w:trPr>
          <w:trHeight w:val="249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FA56DB" w:rsidRPr="001C058E" w:rsidRDefault="00FA56DB" w:rsidP="00FA5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ЛЕСОТЕХНИЧЕСКИЙ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СЕВЕРО-КАВКАЗСКАЯ ГОСУДАРСТВЕННАЯ ГУМАНИТАРНО-ТЕХНОЛОГИЧЕСКАЯ АКАДЕМИЯ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УЛЬЯНОВСКИЙ ГОСУДАРСТВЕННЫЙ ТЕХНИЧЕСКИЙ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1C058E" w:rsidRPr="001C058E" w:rsidTr="00855AD3">
        <w:trPr>
          <w:trHeight w:val="460"/>
        </w:trPr>
        <w:tc>
          <w:tcPr>
            <w:tcW w:w="595" w:type="dxa"/>
            <w:vAlign w:val="center"/>
          </w:tcPr>
          <w:p w:rsidR="004C419B" w:rsidRPr="001C058E" w:rsidRDefault="004C419B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4C419B" w:rsidRPr="001C058E" w:rsidRDefault="004C419B" w:rsidP="004C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</w:tc>
        <w:tc>
          <w:tcPr>
            <w:tcW w:w="1134" w:type="dxa"/>
          </w:tcPr>
          <w:p w:rsidR="004C419B" w:rsidRPr="001C058E" w:rsidRDefault="004C419B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</w:tr>
      <w:tr w:rsidR="001C058E" w:rsidRPr="001C058E" w:rsidTr="00855AD3">
        <w:trPr>
          <w:trHeight w:val="328"/>
        </w:trPr>
        <w:tc>
          <w:tcPr>
            <w:tcW w:w="595" w:type="dxa"/>
            <w:vAlign w:val="center"/>
          </w:tcPr>
          <w:p w:rsidR="006A6CCF" w:rsidRPr="00BB65F3" w:rsidRDefault="006A6CCF" w:rsidP="004C419B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11" w:type="dxa"/>
            <w:vAlign w:val="center"/>
          </w:tcPr>
          <w:p w:rsidR="006A6CCF" w:rsidRPr="00BB65F3" w:rsidRDefault="00BB65F3" w:rsidP="004C419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ФГБОУ ВО «ГМУ ИМ. АДМ. Ф.Ф. УШАКОВА»</w:t>
            </w:r>
          </w:p>
        </w:tc>
        <w:tc>
          <w:tcPr>
            <w:tcW w:w="1134" w:type="dxa"/>
          </w:tcPr>
          <w:p w:rsidR="006A6CCF" w:rsidRPr="001C058E" w:rsidRDefault="006A6CCF" w:rsidP="004C4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</w:tbl>
    <w:p w:rsidR="00BE504F" w:rsidRPr="001C058E" w:rsidRDefault="00BE504F" w:rsidP="00BE504F">
      <w:pPr>
        <w:rPr>
          <w:rFonts w:ascii="Times New Roman" w:hAnsi="Times New Roman" w:cs="Times New Roman"/>
          <w:sz w:val="28"/>
          <w:szCs w:val="28"/>
        </w:rPr>
      </w:pPr>
      <w:r w:rsidRPr="001C058E">
        <w:rPr>
          <w:rFonts w:ascii="Times New Roman" w:hAnsi="Times New Roman" w:cs="Times New Roman"/>
          <w:sz w:val="28"/>
          <w:szCs w:val="28"/>
        </w:rPr>
        <w:br w:type="page"/>
      </w:r>
    </w:p>
    <w:p w:rsidR="00BE504F" w:rsidRPr="001C058E" w:rsidRDefault="00BE504F" w:rsidP="00BE504F">
      <w:pPr>
        <w:rPr>
          <w:rFonts w:ascii="Times New Roman" w:hAnsi="Times New Roman" w:cs="Times New Roman"/>
          <w:b/>
          <w:sz w:val="28"/>
          <w:szCs w:val="28"/>
        </w:rPr>
      </w:pPr>
      <w:r w:rsidRPr="001C058E">
        <w:rPr>
          <w:rFonts w:ascii="Times New Roman" w:hAnsi="Times New Roman" w:cs="Times New Roman"/>
          <w:b/>
          <w:sz w:val="28"/>
          <w:szCs w:val="28"/>
        </w:rPr>
        <w:lastRenderedPageBreak/>
        <w:t>Комиссия 2, ауд.</w:t>
      </w:r>
      <w:r w:rsidR="00855AD3" w:rsidRPr="001C058E">
        <w:rPr>
          <w:rFonts w:ascii="Times New Roman" w:hAnsi="Times New Roman" w:cs="Times New Roman"/>
          <w:b/>
          <w:sz w:val="28"/>
          <w:szCs w:val="28"/>
        </w:rPr>
        <w:t xml:space="preserve"> 201</w:t>
      </w:r>
    </w:p>
    <w:p w:rsidR="001A2C58" w:rsidRPr="001C058E" w:rsidRDefault="001A2C58" w:rsidP="001A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A2C58" w:rsidRPr="001C058E" w:rsidRDefault="001A2C58" w:rsidP="001A2C58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Минхазетдинова К.З.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(Заместитель начальника </w:t>
      </w:r>
      <w:r w:rsidR="00AE6363" w:rsidRPr="001C058E">
        <w:rPr>
          <w:rFonts w:ascii="Times New Roman" w:hAnsi="Times New Roman" w:cs="Times New Roman"/>
          <w:sz w:val="24"/>
          <w:szCs w:val="24"/>
        </w:rPr>
        <w:t xml:space="preserve">отдела методологии планирования финансово-экономической деятельности и отчетности подведомственных учреждений </w:t>
      </w:r>
      <w:r w:rsidR="00AE6363" w:rsidRPr="00AE6363">
        <w:rPr>
          <w:rFonts w:ascii="Times New Roman" w:hAnsi="Times New Roman" w:cs="Times New Roman"/>
          <w:sz w:val="24"/>
          <w:szCs w:val="24"/>
        </w:rPr>
        <w:t>Департамент</w:t>
      </w:r>
      <w:r w:rsidR="00AE6363">
        <w:rPr>
          <w:rFonts w:ascii="Times New Roman" w:hAnsi="Times New Roman" w:cs="Times New Roman"/>
          <w:sz w:val="24"/>
          <w:szCs w:val="24"/>
        </w:rPr>
        <w:t>а</w:t>
      </w:r>
      <w:r w:rsidR="00AE6363" w:rsidRPr="00AE6363">
        <w:rPr>
          <w:rFonts w:ascii="Times New Roman" w:hAnsi="Times New Roman" w:cs="Times New Roman"/>
          <w:sz w:val="24"/>
          <w:szCs w:val="24"/>
        </w:rPr>
        <w:t xml:space="preserve"> финансов, организации бюджетного процесса, </w:t>
      </w:r>
      <w:r w:rsidR="00AE6363" w:rsidRPr="00AE6363">
        <w:rPr>
          <w:rFonts w:ascii="Times New Roman" w:hAnsi="Times New Roman" w:cs="Times New Roman"/>
          <w:sz w:val="24"/>
          <w:szCs w:val="24"/>
        </w:rPr>
        <w:br/>
        <w:t>методологии и экономики образования и науки Минобрнауки России</w:t>
      </w:r>
      <w:r w:rsidRPr="001C058E">
        <w:rPr>
          <w:rFonts w:ascii="Times New Roman" w:hAnsi="Times New Roman" w:cs="Times New Roman"/>
          <w:sz w:val="24"/>
          <w:szCs w:val="24"/>
        </w:rPr>
        <w:t>);</w:t>
      </w:r>
    </w:p>
    <w:p w:rsidR="001A2C58" w:rsidRPr="001C058E" w:rsidRDefault="001A2C58" w:rsidP="001A2C58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Гришина О.А.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(Д.э.н., профессор кафедры финансов цен РЭУ им. Г.В. Плеханова, руководитель программы);</w:t>
      </w:r>
    </w:p>
    <w:p w:rsidR="001A2C58" w:rsidRPr="001C058E" w:rsidRDefault="001A2C58" w:rsidP="001A2C58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Гужеля Д.Ю.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(Вице-президент компании ООО «УК «Прообраз»);</w:t>
      </w:r>
    </w:p>
    <w:p w:rsidR="001A2C58" w:rsidRPr="001C058E" w:rsidRDefault="001A2C58" w:rsidP="001A2C5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Мельник Д.А.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(Заместитель проректора по экономике и стратегическому развитию УрФУ);</w:t>
      </w:r>
    </w:p>
    <w:p w:rsidR="001A2C58" w:rsidRPr="001C058E" w:rsidRDefault="001A2C58" w:rsidP="001A2C58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8E">
        <w:rPr>
          <w:rFonts w:ascii="Times New Roman" w:hAnsi="Times New Roman" w:cs="Times New Roman"/>
          <w:b/>
          <w:sz w:val="24"/>
          <w:szCs w:val="24"/>
        </w:rPr>
        <w:t>Гершман Е.Е.</w:t>
      </w:r>
      <w:r w:rsidRPr="001C058E">
        <w:rPr>
          <w:rFonts w:ascii="Times New Roman" w:hAnsi="Times New Roman" w:cs="Times New Roman"/>
          <w:sz w:val="24"/>
          <w:szCs w:val="24"/>
        </w:rPr>
        <w:t xml:space="preserve"> (Эксперт Минобрнауки России).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94"/>
        <w:gridCol w:w="7912"/>
        <w:gridCol w:w="1134"/>
      </w:tblGrid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1C058E" w:rsidRPr="001C058E" w:rsidTr="008508B8">
        <w:trPr>
          <w:trHeight w:val="275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БЕЛОРУССКО-РОССИЙСКИЙ УНИВЕРСИТЕТ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1C058E" w:rsidRPr="001C058E" w:rsidTr="008508B8">
        <w:trPr>
          <w:trHeight w:val="264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КАРАЧАЕВО-ЧЕРКЕССКИЙ ГОСУДАРСТВЕННЫЙ УНИВЕРСИТЕТ ИМЕНИ У.Д. АЛИЕВА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МОРДОВСКИЙ ГОСУДАРСТВЕННЫЙ ПЕДАГОГИЧЕСКИЙ ИНСТИТУТ ИМЕНИ М.Е. ЕВСЕВЬЕВА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ЮРИДИЧЕСКИЙ УНИВЕРСИТЕТ ИМЕНИ О.Е. КУТАФИНА (МГЮА)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1C058E" w:rsidRPr="001C058E" w:rsidTr="008508B8">
        <w:trPr>
          <w:trHeight w:val="238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МОСКОВСКИЙ ПЕДАГОГИЧЕСКИЙ ГОСУДАРСТВЕННЫЙ УНИВЕРСИТЕТ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1C058E" w:rsidRPr="001C058E" w:rsidTr="008508B8">
        <w:trPr>
          <w:trHeight w:val="326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ТЕХНИЧЕСКИЙ УНИВЕРСИТЕТ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</w:tr>
      <w:tr w:rsidR="001C058E" w:rsidRPr="001C058E" w:rsidTr="008508B8">
        <w:trPr>
          <w:trHeight w:val="403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ГУМАНИТАРНЫЙ УНИВЕРСИТЕТ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УНИВЕРСИТЕТ НЕФТИ И ГАЗА (НАЦИОНАЛЬНЫЙ ИССЛЕДОВАТЕЛЬСКИЙ УНИВЕРСИТЕТ) ИМЕНИ И.М. ГУБКИНА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1C058E" w:rsidRPr="001C058E" w:rsidTr="008508B8">
        <w:trPr>
          <w:trHeight w:val="336"/>
        </w:trPr>
        <w:tc>
          <w:tcPr>
            <w:tcW w:w="594" w:type="dxa"/>
            <w:vAlign w:val="center"/>
          </w:tcPr>
          <w:p w:rsidR="008508B8" w:rsidRPr="001C058E" w:rsidRDefault="008508B8" w:rsidP="008508B8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8508B8" w:rsidRPr="001C058E" w:rsidRDefault="008508B8" w:rsidP="00850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1134" w:type="dxa"/>
          </w:tcPr>
          <w:p w:rsidR="008508B8" w:rsidRPr="001C058E" w:rsidRDefault="008508B8" w:rsidP="0085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1C058E" w:rsidRPr="001C058E" w:rsidTr="008508B8">
        <w:trPr>
          <w:trHeight w:val="271"/>
        </w:trPr>
        <w:tc>
          <w:tcPr>
            <w:tcW w:w="594" w:type="dxa"/>
            <w:vAlign w:val="center"/>
          </w:tcPr>
          <w:p w:rsidR="0035788C" w:rsidRPr="001C058E" w:rsidRDefault="0035788C" w:rsidP="0035788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35788C" w:rsidRPr="001C058E" w:rsidRDefault="0035788C" w:rsidP="00357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134" w:type="dxa"/>
          </w:tcPr>
          <w:p w:rsidR="0035788C" w:rsidRPr="001C058E" w:rsidRDefault="0035788C" w:rsidP="0035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35788C" w:rsidRPr="001C058E" w:rsidRDefault="0035788C" w:rsidP="0035788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35788C" w:rsidRPr="001C058E" w:rsidRDefault="0035788C" w:rsidP="00357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134" w:type="dxa"/>
          </w:tcPr>
          <w:p w:rsidR="0035788C" w:rsidRPr="001C058E" w:rsidRDefault="0035788C" w:rsidP="0035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1C058E" w:rsidRPr="001C058E" w:rsidTr="008508B8">
        <w:trPr>
          <w:trHeight w:val="460"/>
        </w:trPr>
        <w:tc>
          <w:tcPr>
            <w:tcW w:w="594" w:type="dxa"/>
            <w:vAlign w:val="center"/>
          </w:tcPr>
          <w:p w:rsidR="0035788C" w:rsidRPr="001C058E" w:rsidRDefault="0035788C" w:rsidP="0035788C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35788C" w:rsidRPr="001C058E" w:rsidRDefault="0035788C" w:rsidP="00357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СЕВЕРО-ОСЕТИНСКИЙ ГОСУДАРСТВЕННЫЙ УНИВЕРСИТЕТ ИМЕНИ КОСТА ЛЕВАНОВИЧА ХЕТАГУРОВА</w:t>
            </w:r>
          </w:p>
        </w:tc>
        <w:tc>
          <w:tcPr>
            <w:tcW w:w="1134" w:type="dxa"/>
          </w:tcPr>
          <w:p w:rsidR="0035788C" w:rsidRPr="001C058E" w:rsidRDefault="0035788C" w:rsidP="0035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</w:tr>
      <w:tr w:rsidR="00790FA2" w:rsidRPr="001C058E" w:rsidTr="008508B8">
        <w:trPr>
          <w:trHeight w:val="460"/>
        </w:trPr>
        <w:tc>
          <w:tcPr>
            <w:tcW w:w="594" w:type="dxa"/>
            <w:vAlign w:val="center"/>
          </w:tcPr>
          <w:p w:rsidR="00790FA2" w:rsidRPr="001C058E" w:rsidRDefault="00790FA2" w:rsidP="00790FA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790FA2" w:rsidRPr="001C058E" w:rsidRDefault="00790FA2" w:rsidP="00790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ЭКОНОМИЧЕЧСИЙ УНИВЕРСИТЕТ ИМ. Г.В.ПЛЕХАНОВА</w:t>
            </w:r>
          </w:p>
        </w:tc>
        <w:tc>
          <w:tcPr>
            <w:tcW w:w="1134" w:type="dxa"/>
          </w:tcPr>
          <w:p w:rsidR="00790FA2" w:rsidRPr="001C058E" w:rsidRDefault="00790FA2" w:rsidP="0079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790FA2" w:rsidRPr="001C058E" w:rsidTr="008508B8">
        <w:trPr>
          <w:trHeight w:val="460"/>
        </w:trPr>
        <w:tc>
          <w:tcPr>
            <w:tcW w:w="594" w:type="dxa"/>
            <w:vAlign w:val="center"/>
          </w:tcPr>
          <w:p w:rsidR="00790FA2" w:rsidRPr="001C058E" w:rsidRDefault="00790FA2" w:rsidP="00790FA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790FA2" w:rsidRPr="001C058E" w:rsidRDefault="00790FA2" w:rsidP="00790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ЭКОНОМИЧЕЧСИЙ УНИВЕРСИТЕТ ИМ. Г.В.ПЛЕХАНОВА</w:t>
            </w:r>
          </w:p>
        </w:tc>
        <w:tc>
          <w:tcPr>
            <w:tcW w:w="1134" w:type="dxa"/>
          </w:tcPr>
          <w:p w:rsidR="00790FA2" w:rsidRPr="001C058E" w:rsidRDefault="00790FA2" w:rsidP="0079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</w:tr>
      <w:tr w:rsidR="00790FA2" w:rsidRPr="001C058E" w:rsidTr="008508B8">
        <w:trPr>
          <w:trHeight w:val="460"/>
        </w:trPr>
        <w:tc>
          <w:tcPr>
            <w:tcW w:w="594" w:type="dxa"/>
            <w:vAlign w:val="center"/>
          </w:tcPr>
          <w:p w:rsidR="00790FA2" w:rsidRPr="001C058E" w:rsidRDefault="00790FA2" w:rsidP="00790FA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790FA2" w:rsidRPr="001C058E" w:rsidRDefault="00790FA2" w:rsidP="00790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НАУКИ И ТЕХНОЛОГИЙ ИМЕНИ АКАДЕМИКА М.Ф. РЕШЕТНЕВА</w:t>
            </w:r>
          </w:p>
        </w:tc>
        <w:tc>
          <w:tcPr>
            <w:tcW w:w="1134" w:type="dxa"/>
          </w:tcPr>
          <w:p w:rsidR="00790FA2" w:rsidRPr="001C058E" w:rsidRDefault="00790FA2" w:rsidP="0079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</w:tr>
      <w:tr w:rsidR="00790FA2" w:rsidRPr="001C058E" w:rsidTr="008508B8">
        <w:trPr>
          <w:trHeight w:val="460"/>
        </w:trPr>
        <w:tc>
          <w:tcPr>
            <w:tcW w:w="594" w:type="dxa"/>
            <w:vAlign w:val="center"/>
          </w:tcPr>
          <w:p w:rsidR="00790FA2" w:rsidRPr="001C058E" w:rsidRDefault="00790FA2" w:rsidP="00790FA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790FA2" w:rsidRPr="001C058E" w:rsidRDefault="00790FA2" w:rsidP="00790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1134" w:type="dxa"/>
          </w:tcPr>
          <w:p w:rsidR="00790FA2" w:rsidRPr="001C058E" w:rsidRDefault="00790FA2" w:rsidP="0079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</w:tr>
      <w:tr w:rsidR="00790FA2" w:rsidRPr="001C058E" w:rsidTr="008508B8">
        <w:trPr>
          <w:trHeight w:val="460"/>
        </w:trPr>
        <w:tc>
          <w:tcPr>
            <w:tcW w:w="594" w:type="dxa"/>
            <w:vAlign w:val="center"/>
          </w:tcPr>
          <w:p w:rsidR="00790FA2" w:rsidRPr="001C058E" w:rsidRDefault="00790FA2" w:rsidP="00790FA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790FA2" w:rsidRPr="001C058E" w:rsidRDefault="00790FA2" w:rsidP="00790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134" w:type="dxa"/>
          </w:tcPr>
          <w:p w:rsidR="00790FA2" w:rsidRPr="001C058E" w:rsidRDefault="00790FA2" w:rsidP="0079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790FA2" w:rsidRPr="001C058E" w:rsidTr="008508B8">
        <w:trPr>
          <w:trHeight w:val="460"/>
        </w:trPr>
        <w:tc>
          <w:tcPr>
            <w:tcW w:w="594" w:type="dxa"/>
            <w:vAlign w:val="center"/>
          </w:tcPr>
          <w:p w:rsidR="00790FA2" w:rsidRPr="001C058E" w:rsidRDefault="00790FA2" w:rsidP="00790FA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790FA2" w:rsidRPr="001C058E" w:rsidRDefault="00790FA2" w:rsidP="00790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УНИВЕРСИТЕТ</w:t>
            </w:r>
          </w:p>
        </w:tc>
        <w:tc>
          <w:tcPr>
            <w:tcW w:w="1134" w:type="dxa"/>
          </w:tcPr>
          <w:p w:rsidR="00790FA2" w:rsidRPr="001C058E" w:rsidRDefault="00790FA2" w:rsidP="0079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</w:tr>
      <w:tr w:rsidR="00790FA2" w:rsidRPr="001C058E" w:rsidTr="008508B8">
        <w:trPr>
          <w:trHeight w:val="460"/>
        </w:trPr>
        <w:tc>
          <w:tcPr>
            <w:tcW w:w="594" w:type="dxa"/>
            <w:vAlign w:val="center"/>
          </w:tcPr>
          <w:p w:rsidR="00790FA2" w:rsidRPr="001C058E" w:rsidRDefault="00790FA2" w:rsidP="00790FA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vAlign w:val="center"/>
          </w:tcPr>
          <w:p w:rsidR="00790FA2" w:rsidRPr="001C058E" w:rsidRDefault="00790FA2" w:rsidP="00790F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58E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ЮРИДИЧЕСКИЙ УНИВЕРСИТЕТ</w:t>
            </w:r>
          </w:p>
        </w:tc>
        <w:tc>
          <w:tcPr>
            <w:tcW w:w="1134" w:type="dxa"/>
          </w:tcPr>
          <w:p w:rsidR="00790FA2" w:rsidRPr="001C058E" w:rsidRDefault="00790FA2" w:rsidP="0079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</w:tbl>
    <w:p w:rsidR="0084282A" w:rsidRPr="001C058E" w:rsidRDefault="0084282A">
      <w:pPr>
        <w:rPr>
          <w:rFonts w:ascii="Times New Roman" w:hAnsi="Times New Roman" w:cs="Times New Roman"/>
        </w:rPr>
      </w:pPr>
    </w:p>
    <w:sectPr w:rsidR="0084282A" w:rsidRPr="001C058E" w:rsidSect="001779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48" w:rsidRDefault="00145048" w:rsidP="005922A1">
      <w:pPr>
        <w:spacing w:after="0" w:line="240" w:lineRule="auto"/>
      </w:pPr>
      <w:r>
        <w:separator/>
      </w:r>
    </w:p>
  </w:endnote>
  <w:endnote w:type="continuationSeparator" w:id="0">
    <w:p w:rsidR="00145048" w:rsidRDefault="00145048" w:rsidP="0059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48" w:rsidRDefault="00145048" w:rsidP="005922A1">
      <w:pPr>
        <w:spacing w:after="0" w:line="240" w:lineRule="auto"/>
      </w:pPr>
      <w:r>
        <w:separator/>
      </w:r>
    </w:p>
  </w:footnote>
  <w:footnote w:type="continuationSeparator" w:id="0">
    <w:p w:rsidR="00145048" w:rsidRDefault="00145048" w:rsidP="0059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B30"/>
    <w:multiLevelType w:val="hybridMultilevel"/>
    <w:tmpl w:val="88E0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56B"/>
    <w:multiLevelType w:val="hybridMultilevel"/>
    <w:tmpl w:val="264A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273C"/>
    <w:multiLevelType w:val="hybridMultilevel"/>
    <w:tmpl w:val="F342BC80"/>
    <w:lvl w:ilvl="0" w:tplc="F63C2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50"/>
    <w:multiLevelType w:val="hybridMultilevel"/>
    <w:tmpl w:val="F342BC80"/>
    <w:lvl w:ilvl="0" w:tplc="F63C2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6AC"/>
    <w:multiLevelType w:val="hybridMultilevel"/>
    <w:tmpl w:val="C38A1154"/>
    <w:lvl w:ilvl="0" w:tplc="14CE8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376FC"/>
    <w:multiLevelType w:val="hybridMultilevel"/>
    <w:tmpl w:val="F342BC80"/>
    <w:lvl w:ilvl="0" w:tplc="F63C2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05E85"/>
    <w:multiLevelType w:val="hybridMultilevel"/>
    <w:tmpl w:val="DB6C74AC"/>
    <w:lvl w:ilvl="0" w:tplc="5C4AE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8A1"/>
    <w:multiLevelType w:val="hybridMultilevel"/>
    <w:tmpl w:val="C38A1154"/>
    <w:lvl w:ilvl="0" w:tplc="14CE8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4BCC"/>
    <w:multiLevelType w:val="hybridMultilevel"/>
    <w:tmpl w:val="4A60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0485B"/>
    <w:multiLevelType w:val="hybridMultilevel"/>
    <w:tmpl w:val="C38A1154"/>
    <w:lvl w:ilvl="0" w:tplc="14CE8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40"/>
    <w:rsid w:val="000B59B7"/>
    <w:rsid w:val="00103FD4"/>
    <w:rsid w:val="00145048"/>
    <w:rsid w:val="00177925"/>
    <w:rsid w:val="00185D3A"/>
    <w:rsid w:val="0018775E"/>
    <w:rsid w:val="00197570"/>
    <w:rsid w:val="001A2C58"/>
    <w:rsid w:val="001B215D"/>
    <w:rsid w:val="001C058E"/>
    <w:rsid w:val="001E4BFC"/>
    <w:rsid w:val="001F6130"/>
    <w:rsid w:val="00245889"/>
    <w:rsid w:val="00272589"/>
    <w:rsid w:val="002B18B9"/>
    <w:rsid w:val="002C1A56"/>
    <w:rsid w:val="0030015C"/>
    <w:rsid w:val="00357009"/>
    <w:rsid w:val="0035788C"/>
    <w:rsid w:val="003B6709"/>
    <w:rsid w:val="003E6123"/>
    <w:rsid w:val="00477D13"/>
    <w:rsid w:val="00484CB0"/>
    <w:rsid w:val="004B0D03"/>
    <w:rsid w:val="004B3C82"/>
    <w:rsid w:val="004C419B"/>
    <w:rsid w:val="004E46A3"/>
    <w:rsid w:val="004F2A04"/>
    <w:rsid w:val="005922A1"/>
    <w:rsid w:val="005D4538"/>
    <w:rsid w:val="00621D05"/>
    <w:rsid w:val="00623C44"/>
    <w:rsid w:val="00650A40"/>
    <w:rsid w:val="006619DB"/>
    <w:rsid w:val="006A6CCF"/>
    <w:rsid w:val="006B1391"/>
    <w:rsid w:val="006D5D43"/>
    <w:rsid w:val="006E5462"/>
    <w:rsid w:val="007036AB"/>
    <w:rsid w:val="0070562A"/>
    <w:rsid w:val="00790FA2"/>
    <w:rsid w:val="007A728E"/>
    <w:rsid w:val="007B7F2C"/>
    <w:rsid w:val="007C26E8"/>
    <w:rsid w:val="00810AD5"/>
    <w:rsid w:val="0084282A"/>
    <w:rsid w:val="008508B8"/>
    <w:rsid w:val="00855AD3"/>
    <w:rsid w:val="008963B7"/>
    <w:rsid w:val="008A4959"/>
    <w:rsid w:val="00946C0C"/>
    <w:rsid w:val="0095431E"/>
    <w:rsid w:val="00973D07"/>
    <w:rsid w:val="009B49FE"/>
    <w:rsid w:val="009C2513"/>
    <w:rsid w:val="00A9354A"/>
    <w:rsid w:val="00AA584A"/>
    <w:rsid w:val="00AC417C"/>
    <w:rsid w:val="00AE6363"/>
    <w:rsid w:val="00B16A8B"/>
    <w:rsid w:val="00B66763"/>
    <w:rsid w:val="00B83082"/>
    <w:rsid w:val="00BA051D"/>
    <w:rsid w:val="00BB65F3"/>
    <w:rsid w:val="00BE504F"/>
    <w:rsid w:val="00BF30F6"/>
    <w:rsid w:val="00C14E11"/>
    <w:rsid w:val="00C968BF"/>
    <w:rsid w:val="00CD407B"/>
    <w:rsid w:val="00D31B0F"/>
    <w:rsid w:val="00D65304"/>
    <w:rsid w:val="00DB1424"/>
    <w:rsid w:val="00E61C85"/>
    <w:rsid w:val="00E725DB"/>
    <w:rsid w:val="00EE563A"/>
    <w:rsid w:val="00EF186F"/>
    <w:rsid w:val="00F0425C"/>
    <w:rsid w:val="00F17C94"/>
    <w:rsid w:val="00F2608F"/>
    <w:rsid w:val="00FA56DB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4913-CD98-47B3-950A-080EB97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2A1"/>
  </w:style>
  <w:style w:type="paragraph" w:styleId="a6">
    <w:name w:val="footer"/>
    <w:basedOn w:val="a"/>
    <w:link w:val="a7"/>
    <w:uiPriority w:val="99"/>
    <w:unhideWhenUsed/>
    <w:rsid w:val="0059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2A1"/>
  </w:style>
  <w:style w:type="paragraph" w:styleId="a8">
    <w:name w:val="List Paragraph"/>
    <w:basedOn w:val="a"/>
    <w:uiPriority w:val="34"/>
    <w:qFormat/>
    <w:rsid w:val="009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Tikhonova</cp:lastModifiedBy>
  <cp:revision>3</cp:revision>
  <dcterms:created xsi:type="dcterms:W3CDTF">2017-12-15T07:22:00Z</dcterms:created>
  <dcterms:modified xsi:type="dcterms:W3CDTF">2017-12-15T07:23:00Z</dcterms:modified>
</cp:coreProperties>
</file>