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B95" w:rsidRDefault="00EB577D">
      <w:r>
        <w:fldChar w:fldCharType="begin"/>
      </w:r>
      <w:r>
        <w:instrText xml:space="preserve"> HYPERLINK "</w:instrText>
      </w:r>
      <w:r w:rsidRPr="00EB577D">
        <w:instrText>https://rg.ru/2011/05/13/spravochnik-dok.html</w:instrText>
      </w:r>
      <w:r>
        <w:instrText xml:space="preserve">" </w:instrText>
      </w:r>
      <w:r>
        <w:fldChar w:fldCharType="separate"/>
      </w:r>
      <w:r w:rsidRPr="00EF63A3">
        <w:rPr>
          <w:rStyle w:val="a3"/>
        </w:rPr>
        <w:t>https://rg.ru/2011/05/13/spravochnik-dok.html</w:t>
      </w:r>
      <w:r>
        <w:fldChar w:fldCharType="end"/>
      </w:r>
      <w:r>
        <w:t xml:space="preserve"> - российская газета</w:t>
      </w:r>
    </w:p>
    <w:p w:rsidR="00EB577D" w:rsidRDefault="00EB577D">
      <w:hyperlink r:id="rId5" w:history="1">
        <w:r w:rsidRPr="00EF63A3">
          <w:rPr>
            <w:rStyle w:val="a3"/>
          </w:rPr>
          <w:t>http://www.garant.ru/products/ipo/prime/doc/55070898/</w:t>
        </w:r>
      </w:hyperlink>
      <w:r>
        <w:t xml:space="preserve"> - гарант</w:t>
      </w:r>
      <w:bookmarkStart w:id="0" w:name="_GoBack"/>
      <w:bookmarkEnd w:id="0"/>
    </w:p>
    <w:p w:rsidR="00EB577D" w:rsidRPr="00EB577D" w:rsidRDefault="00EB577D" w:rsidP="00EB577D">
      <w:pPr>
        <w:spacing w:line="288" w:lineRule="atLeast"/>
        <w:outlineLvl w:val="0"/>
        <w:rPr>
          <w:rFonts w:ascii="Times New Roman" w:eastAsia="Times New Roman" w:hAnsi="Times New Roman" w:cs="Times New Roman"/>
          <w:b/>
          <w:bCs/>
          <w:color w:val="000000"/>
          <w:spacing w:val="3"/>
          <w:kern w:val="36"/>
          <w:sz w:val="24"/>
          <w:szCs w:val="24"/>
          <w:lang w:eastAsia="ru-RU"/>
        </w:rPr>
      </w:pPr>
      <w:r w:rsidRPr="00EB577D">
        <w:rPr>
          <w:rFonts w:ascii="Times New Roman" w:eastAsia="Times New Roman" w:hAnsi="Times New Roman" w:cs="Times New Roman"/>
          <w:b/>
          <w:bCs/>
          <w:color w:val="000000"/>
          <w:spacing w:val="3"/>
          <w:kern w:val="36"/>
          <w:sz w:val="24"/>
          <w:szCs w:val="24"/>
          <w:lang w:eastAsia="ru-RU"/>
        </w:rPr>
        <w:t>Приказ Министерства здравоохранения и социального развития Российской Федерации (</w:t>
      </w:r>
      <w:proofErr w:type="spellStart"/>
      <w:r w:rsidRPr="00EB577D">
        <w:rPr>
          <w:rFonts w:ascii="Times New Roman" w:eastAsia="Times New Roman" w:hAnsi="Times New Roman" w:cs="Times New Roman"/>
          <w:b/>
          <w:bCs/>
          <w:color w:val="000000"/>
          <w:spacing w:val="3"/>
          <w:kern w:val="36"/>
          <w:sz w:val="24"/>
          <w:szCs w:val="24"/>
          <w:lang w:eastAsia="ru-RU"/>
        </w:rPr>
        <w:t>Минздравсоцразвития</w:t>
      </w:r>
      <w:proofErr w:type="spellEnd"/>
      <w:r w:rsidRPr="00EB577D">
        <w:rPr>
          <w:rFonts w:ascii="Times New Roman" w:eastAsia="Times New Roman" w:hAnsi="Times New Roman" w:cs="Times New Roman"/>
          <w:b/>
          <w:bCs/>
          <w:color w:val="000000"/>
          <w:spacing w:val="3"/>
          <w:kern w:val="36"/>
          <w:sz w:val="24"/>
          <w:szCs w:val="24"/>
          <w:lang w:eastAsia="ru-RU"/>
        </w:rPr>
        <w:t xml:space="preserve"> России) от 11 января 2011 г. N 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EB577D" w:rsidRPr="00EB577D" w:rsidRDefault="00EB577D" w:rsidP="00EB577D">
      <w:pPr>
        <w:spacing w:after="90" w:line="240" w:lineRule="auto"/>
        <w:textAlignment w:val="top"/>
        <w:rPr>
          <w:rFonts w:ascii="Times New Roman" w:eastAsia="Times New Roman" w:hAnsi="Times New Roman" w:cs="Times New Roman"/>
          <w:color w:val="000000"/>
          <w:spacing w:val="3"/>
          <w:sz w:val="24"/>
          <w:szCs w:val="24"/>
          <w:lang w:eastAsia="ru-RU"/>
        </w:rPr>
      </w:pPr>
      <w:r w:rsidRPr="00EB577D">
        <w:rPr>
          <w:rFonts w:ascii="Times New Roman" w:eastAsia="Times New Roman" w:hAnsi="Times New Roman" w:cs="Times New Roman"/>
          <w:color w:val="000000"/>
          <w:spacing w:val="3"/>
          <w:sz w:val="24"/>
          <w:szCs w:val="24"/>
          <w:lang w:eastAsia="ru-RU"/>
        </w:rPr>
        <w:t>Дата подписания 11 января 2011 г.</w:t>
      </w:r>
    </w:p>
    <w:p w:rsidR="00EB577D" w:rsidRPr="00EB577D" w:rsidRDefault="00EB577D" w:rsidP="00EB577D">
      <w:pPr>
        <w:spacing w:line="240" w:lineRule="auto"/>
        <w:textAlignment w:val="top"/>
        <w:rPr>
          <w:rFonts w:ascii="Arial" w:eastAsia="Times New Roman" w:hAnsi="Arial" w:cs="Arial"/>
          <w:color w:val="000000"/>
          <w:spacing w:val="3"/>
          <w:sz w:val="20"/>
          <w:szCs w:val="20"/>
          <w:lang w:eastAsia="ru-RU"/>
        </w:rPr>
      </w:pPr>
      <w:r w:rsidRPr="00EB577D">
        <w:rPr>
          <w:rFonts w:ascii="Arial" w:eastAsia="Times New Roman" w:hAnsi="Arial" w:cs="Arial"/>
          <w:color w:val="000000"/>
          <w:spacing w:val="3"/>
          <w:sz w:val="20"/>
          <w:szCs w:val="20"/>
          <w:lang w:eastAsia="ru-RU"/>
        </w:rPr>
        <w:t>Опубликован 13 мая 2011 г.</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Зарегистрирован в Минюсте РФ 23 марта 2011 г.</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Регистрационный N 20237</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color w:val="000000"/>
          <w:spacing w:val="3"/>
          <w:sz w:val="24"/>
          <w:szCs w:val="24"/>
          <w:lang w:eastAsia="ru-RU"/>
        </w:rP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N 15, ст. 1555; N 23, ст. 2713; N 42, ст. 4825; N 46, ст. 5337; N 48, ст. 5618; 2009, N 2, ст. 244; N 3, ст. 378; N 6, ст. 738; N 12, ст. 1427, 1434; N 33, ст. 4083, 4088; N 43, ст. 5064; N 45, ст. 5350;</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2010, N 4, ст. 394; N 11, ст. 1225; N 25, ст. 3167; N 26, ст. 3350; N 31, ст. 4251; N 35, ст. 4574),</w:t>
      </w:r>
      <w:r w:rsidRPr="00EB577D">
        <w:rPr>
          <w:rFonts w:ascii="Arial" w:eastAsia="Times New Roman" w:hAnsi="Arial" w:cs="Arial"/>
          <w:b/>
          <w:bCs/>
          <w:color w:val="000000"/>
          <w:spacing w:val="3"/>
          <w:sz w:val="24"/>
          <w:szCs w:val="24"/>
          <w:lang w:eastAsia="ru-RU"/>
        </w:rPr>
        <w:t>приказываю:</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согласно приложению.</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Министр</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 Голикова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u w:val="single"/>
          <w:lang w:eastAsia="ru-RU"/>
        </w:rPr>
        <w:t>Приложение</w:t>
      </w:r>
    </w:p>
    <w:p w:rsidR="00EB577D" w:rsidRPr="00EB577D" w:rsidRDefault="00EB577D" w:rsidP="00EB577D">
      <w:pPr>
        <w:spacing w:after="100" w:afterAutospacing="1" w:line="240" w:lineRule="auto"/>
        <w:textAlignment w:val="top"/>
        <w:outlineLvl w:val="3"/>
        <w:rPr>
          <w:rFonts w:ascii="Arial" w:eastAsia="Times New Roman" w:hAnsi="Arial" w:cs="Arial"/>
          <w:b/>
          <w:bCs/>
          <w:color w:val="000000"/>
          <w:spacing w:val="3"/>
          <w:sz w:val="24"/>
          <w:szCs w:val="24"/>
          <w:lang w:eastAsia="ru-RU"/>
        </w:rPr>
      </w:pPr>
      <w:r w:rsidRPr="00EB577D">
        <w:rPr>
          <w:rFonts w:ascii="Arial" w:eastAsia="Times New Roman" w:hAnsi="Arial" w:cs="Arial"/>
          <w:b/>
          <w:bCs/>
          <w:color w:val="000000"/>
          <w:spacing w:val="3"/>
          <w:sz w:val="27"/>
          <w:szCs w:val="27"/>
          <w:lang w:eastAsia="ru-RU"/>
        </w:rPr>
        <w:t>Единый квалификационный справочник должностей руководителей, специалистов и служащих</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lastRenderedPageBreak/>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I. Общие положения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1. </w:t>
      </w:r>
      <w:proofErr w:type="gramStart"/>
      <w:r w:rsidRPr="00EB577D">
        <w:rPr>
          <w:rFonts w:ascii="Arial" w:eastAsia="Times New Roman" w:hAnsi="Arial" w:cs="Arial"/>
          <w:color w:val="000000"/>
          <w:spacing w:val="3"/>
          <w:sz w:val="24"/>
          <w:szCs w:val="24"/>
          <w:lang w:eastAsia="ru-RU"/>
        </w:rPr>
        <w:t>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высшего профессионального и дополнительного профессионального образования независимо от их организационно-правовых форм и форм собственности.</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2. Раздел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состоит из четырех разделов: I - "Общие положения", II - "Должности руководителей", III - "Должности профессорско-преподавательского состава", IV - "Должности работников административно-хозяйственного и учебно-вспомогательного персонала".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3. </w:t>
      </w:r>
      <w:proofErr w:type="gramStart"/>
      <w:r w:rsidRPr="00EB577D">
        <w:rPr>
          <w:rFonts w:ascii="Arial" w:eastAsia="Times New Roman" w:hAnsi="Arial" w:cs="Arial"/>
          <w:color w:val="000000"/>
          <w:spacing w:val="3"/>
          <w:sz w:val="24"/>
          <w:szCs w:val="24"/>
          <w:lang w:eastAsia="ru-RU"/>
        </w:rPr>
        <w:t>Требования, предъявляемые ЕКС к работникам высшего профессионального и дополнительного профессионального образования, направлены на повышение результативности их труда, трудовой активности, деловой инициативы и компетентности, наиболее полное использование их профессионального и творческого потенциала, рациональную организацию труда и обеспечение его эффективности.</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4. </w:t>
      </w:r>
      <w:proofErr w:type="gramStart"/>
      <w:r w:rsidRPr="00EB577D">
        <w:rPr>
          <w:rFonts w:ascii="Arial" w:eastAsia="Times New Roman" w:hAnsi="Arial" w:cs="Arial"/>
          <w:color w:val="000000"/>
          <w:spacing w:val="3"/>
          <w:sz w:val="24"/>
          <w:szCs w:val="24"/>
          <w:lang w:eastAsia="ru-RU"/>
        </w:rPr>
        <w:t xml:space="preserve">Квалификационные характеристики, содержащиеся в разделе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ЕКС (далее - квалификационные характеристики), призваны способствовать правильному подбору и расстановке кадров, повышению их деловой квалификации, рациональному разделению труда, созданию действенного механизма разграничения функций, полномочий и ответственности между работниками, а также установлению единых подходов в </w:t>
      </w:r>
      <w:r w:rsidRPr="00EB577D">
        <w:rPr>
          <w:rFonts w:ascii="Arial" w:eastAsia="Times New Roman" w:hAnsi="Arial" w:cs="Arial"/>
          <w:color w:val="000000"/>
          <w:spacing w:val="3"/>
          <w:sz w:val="24"/>
          <w:szCs w:val="24"/>
          <w:lang w:eastAsia="ru-RU"/>
        </w:rPr>
        <w:lastRenderedPageBreak/>
        <w:t>определении их должностных обязанностей и предъявляемых к ним квалификационных</w:t>
      </w:r>
      <w:proofErr w:type="gramEnd"/>
      <w:r w:rsidRPr="00EB577D">
        <w:rPr>
          <w:rFonts w:ascii="Arial" w:eastAsia="Times New Roman" w:hAnsi="Arial" w:cs="Arial"/>
          <w:color w:val="000000"/>
          <w:spacing w:val="3"/>
          <w:sz w:val="24"/>
          <w:szCs w:val="24"/>
          <w:lang w:eastAsia="ru-RU"/>
        </w:rPr>
        <w:t xml:space="preserve"> требований.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5. Квалификационные характеристики могут применяться в качестве нормативных документов или служить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производства, труда и управления, а также прав и ответственности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организационно-технических условиях, и требований к необходимой специальной подготовке работников.</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6. Квалификационная характеристика каждой должности имеет три раздела.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В разделе "Должностные обязанности" установлены основные трудовые функции, которые могут быть поручены полностью или частично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работников.</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В разделе "Требования к квалификации" определены уровень профессиональной подготовки работника, необходимый для выполнения должностных обязанностей, а также требования к стажу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7. В квалификационных характеристиках отдельных должностей работников административно-хозяйственного и учебно-вспомогательного персонала предусматривается в пределах одной и той же должности без изменения ее </w:t>
      </w:r>
      <w:r w:rsidRPr="00EB577D">
        <w:rPr>
          <w:rFonts w:ascii="Arial" w:eastAsia="Times New Roman" w:hAnsi="Arial" w:cs="Arial"/>
          <w:color w:val="000000"/>
          <w:spacing w:val="3"/>
          <w:sz w:val="24"/>
          <w:szCs w:val="24"/>
          <w:lang w:eastAsia="ru-RU"/>
        </w:rPr>
        <w:lastRenderedPageBreak/>
        <w:t xml:space="preserve">наименования </w:t>
      </w:r>
      <w:proofErr w:type="spellStart"/>
      <w:r w:rsidRPr="00EB577D">
        <w:rPr>
          <w:rFonts w:ascii="Arial" w:eastAsia="Times New Roman" w:hAnsi="Arial" w:cs="Arial"/>
          <w:color w:val="000000"/>
          <w:spacing w:val="3"/>
          <w:sz w:val="24"/>
          <w:szCs w:val="24"/>
          <w:lang w:eastAsia="ru-RU"/>
        </w:rPr>
        <w:t>внутридолжностное</w:t>
      </w:r>
      <w:proofErr w:type="spellEnd"/>
      <w:r w:rsidRPr="00EB577D">
        <w:rPr>
          <w:rFonts w:ascii="Arial" w:eastAsia="Times New Roman" w:hAnsi="Arial" w:cs="Arial"/>
          <w:color w:val="000000"/>
          <w:spacing w:val="3"/>
          <w:sz w:val="24"/>
          <w:szCs w:val="24"/>
          <w:lang w:eastAsia="ru-RU"/>
        </w:rPr>
        <w:t xml:space="preserve"> квалификационное категорирование по оплате труда.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8. В квалификационных характеристиках должностей работников административно-хозяйственного и учебно-вспомогательного персонала применение должностного наименования "старший" возможно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в случаях, если на работника возлагаются функции руководства самостоятельным участком работы. Для должностей специалистов, по которым предусматривается </w:t>
      </w:r>
      <w:proofErr w:type="spellStart"/>
      <w:r w:rsidRPr="00EB577D">
        <w:rPr>
          <w:rFonts w:ascii="Arial" w:eastAsia="Times New Roman" w:hAnsi="Arial" w:cs="Arial"/>
          <w:color w:val="000000"/>
          <w:spacing w:val="3"/>
          <w:sz w:val="24"/>
          <w:szCs w:val="24"/>
          <w:lang w:eastAsia="ru-RU"/>
        </w:rPr>
        <w:t>внутридолжностное</w:t>
      </w:r>
      <w:proofErr w:type="spellEnd"/>
      <w:r w:rsidRPr="00EB577D">
        <w:rPr>
          <w:rFonts w:ascii="Arial" w:eastAsia="Times New Roman" w:hAnsi="Arial" w:cs="Arial"/>
          <w:color w:val="000000"/>
          <w:spacing w:val="3"/>
          <w:sz w:val="24"/>
          <w:szCs w:val="24"/>
          <w:lang w:eastAsia="ru-RU"/>
        </w:rPr>
        <w:t xml:space="preserve"> квалификационное категорирование, должностное наименование "старший" не применяется.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9. Должностные обязанности,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Квалификационные характеристики должностей начальников (заведующих) отделов служат основой при определении должностных обязанностей, требований к знаниям и квалификации руководителей соответствующих бюро, когда они создаются вместо функциональных отделов (с учетом отраслевых особенностей).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10. </w:t>
      </w:r>
      <w:proofErr w:type="gramStart"/>
      <w:r w:rsidRPr="00EB577D">
        <w:rPr>
          <w:rFonts w:ascii="Arial" w:eastAsia="Times New Roman" w:hAnsi="Arial" w:cs="Arial"/>
          <w:color w:val="000000"/>
          <w:spacing w:val="3"/>
          <w:sz w:val="24"/>
          <w:szCs w:val="24"/>
          <w:lang w:eastAsia="ru-RU"/>
        </w:rPr>
        <w:t>При разработке должностных инструкций по должностям работников образовательных учреждений высшего профессионального и дополнительного профессионального образования, не предусмотренным настоящим разделом ЕКС, применяются квалификационные характеристики работников образования, утверждаемые в установленном порядке, а также квалификационные характеристики, предусмотренные по общеотраслевым должностям служащих и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w:t>
      </w:r>
      <w:proofErr w:type="gramEnd"/>
      <w:r w:rsidRPr="00EB577D">
        <w:rPr>
          <w:rFonts w:ascii="Arial" w:eastAsia="Times New Roman" w:hAnsi="Arial" w:cs="Arial"/>
          <w:color w:val="000000"/>
          <w:spacing w:val="3"/>
          <w:sz w:val="24"/>
          <w:szCs w:val="24"/>
          <w:lang w:eastAsia="ru-RU"/>
        </w:rPr>
        <w:t xml:space="preserve"> др.), с уточнением перечня работ, которые свойственны соответствующей должности в конкретных организационно-педагогических и технических условиях.</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11. </w:t>
      </w:r>
      <w:proofErr w:type="gramStart"/>
      <w:r w:rsidRPr="00EB577D">
        <w:rPr>
          <w:rFonts w:ascii="Arial" w:eastAsia="Times New Roman" w:hAnsi="Arial" w:cs="Arial"/>
          <w:color w:val="000000"/>
          <w:spacing w:val="3"/>
          <w:sz w:val="24"/>
          <w:szCs w:val="24"/>
          <w:lang w:eastAsia="ru-RU"/>
        </w:rPr>
        <w:t xml:space="preserve">Лица, не имеющие специальной подготовки или стажа работы, установленных в разделе "Требования к квалификации", но обладающие </w:t>
      </w:r>
      <w:r w:rsidRPr="00EB577D">
        <w:rPr>
          <w:rFonts w:ascii="Arial" w:eastAsia="Times New Roman" w:hAnsi="Arial" w:cs="Arial"/>
          <w:color w:val="000000"/>
          <w:spacing w:val="3"/>
          <w:sz w:val="24"/>
          <w:szCs w:val="24"/>
          <w:lang w:eastAsia="ru-RU"/>
        </w:rPr>
        <w:lastRenderedPageBreak/>
        <w:t>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color w:val="000000"/>
          <w:spacing w:val="3"/>
          <w:sz w:val="24"/>
          <w:szCs w:val="24"/>
          <w:lang w:eastAsia="ru-RU"/>
        </w:rPr>
        <w:t>На должности доцента или профессора могут быть приняты лица, не имеющие ученой степени кандидата (доктора) наук и ученого звания, но имеющие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высшего профессионального и дополнительного профессионального образования, и избранные в установленном порядке по конкурсу на замещение соответствующей должности, либо без избрания по конкурсу на замещение</w:t>
      </w:r>
      <w:proofErr w:type="gramEnd"/>
      <w:r w:rsidRPr="00EB577D">
        <w:rPr>
          <w:rFonts w:ascii="Arial" w:eastAsia="Times New Roman" w:hAnsi="Arial" w:cs="Arial"/>
          <w:color w:val="000000"/>
          <w:spacing w:val="3"/>
          <w:sz w:val="24"/>
          <w:szCs w:val="24"/>
          <w:lang w:eastAsia="ru-RU"/>
        </w:rPr>
        <w:t xml:space="preserve"> соответствующей должности - при приеме на работу по совместительству или в создаваемые образовательные учреждения высшего профессионального образования до начала работы ученого совета на срок не более одного года, а для замещения временно отсутствующего работника, за которым сохраняется место работы, - до выхода этого работника на работу.</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II. Должности руководителей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Руководитель (ректор, директор) образовательного учреждения высшего профессионального и дополнительного профессионального образования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xml:space="preserve"> Осуществляет руководство образовательным учреждением высшего профессионального образования (дополнительного профессионального образования) (далее - образовательное учреждение). Определяет цели и стратегию развития образовательного учреждения. Руководит учебной, научной, организационно-хозяйственной и финансово-экономической деятельностью ученого совета образовательного учреждения. Организует работу и взаимодействие структурных подразделений образовательного учреждения, направляет их деятельность на совершенствование образовательного и научного процесса с учетом социальных приоритетов и потребности в специалистах в экономике страны (региона). Обеспечивает качество и эффективность образовательной, научной и воспитательной работы образовательного учреждения, уровень его материально-технической базы.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Организует </w:t>
      </w:r>
      <w:r w:rsidRPr="00EB577D">
        <w:rPr>
          <w:rFonts w:ascii="Arial" w:eastAsia="Times New Roman" w:hAnsi="Arial" w:cs="Arial"/>
          <w:color w:val="000000"/>
          <w:spacing w:val="3"/>
          <w:sz w:val="24"/>
          <w:szCs w:val="24"/>
          <w:lang w:eastAsia="ru-RU"/>
        </w:rPr>
        <w:lastRenderedPageBreak/>
        <w:t xml:space="preserve">управление образовательным учреждением на основе достижений в области использования новейшей техники и технологии, отечественного и зарубежного опыта в образовании, использования прогрессивных форм управления и организации труда, обоснованных норм расходования и рационального использования материальных и технических ресурсов образовательного учреждения. Организует связь с научными организациями Российской академии наук, со смежными образовательными учреждениями, направленную на повышение эффективности подготовки специалистов, поддержание и расширение международного сотрудничества образовательного учреждения в области образования и науки. Обеспечивает внедрение и привлечение инновационных технологий образования в целях поддержания и расширения сферы образовательной деятельности образовательного учреждения. Утверждает учебные планы и дополнительные образовательные программы. Принимает меры по обеспечению образовательного учреждения квалифицированными кадрами, проведению регулярного повышения квалификации профессорско-преподавательского состава и иных категорий работников образовательного учреждения, обмену опытом, созданию благоприятных и безопасных условий труда, соблюдению требований правил по охране труда и пожарной безопасности. Обеспечивает сочетание </w:t>
      </w:r>
      <w:proofErr w:type="gramStart"/>
      <w:r w:rsidRPr="00EB577D">
        <w:rPr>
          <w:rFonts w:ascii="Arial" w:eastAsia="Times New Roman" w:hAnsi="Arial" w:cs="Arial"/>
          <w:color w:val="000000"/>
          <w:spacing w:val="3"/>
          <w:sz w:val="24"/>
          <w:szCs w:val="24"/>
          <w:lang w:eastAsia="ru-RU"/>
        </w:rPr>
        <w:t>экономических и административных методов</w:t>
      </w:r>
      <w:proofErr w:type="gramEnd"/>
      <w:r w:rsidRPr="00EB577D">
        <w:rPr>
          <w:rFonts w:ascii="Arial" w:eastAsia="Times New Roman" w:hAnsi="Arial" w:cs="Arial"/>
          <w:color w:val="000000"/>
          <w:spacing w:val="3"/>
          <w:sz w:val="24"/>
          <w:szCs w:val="24"/>
          <w:lang w:eastAsia="ru-RU"/>
        </w:rPr>
        <w:t xml:space="preserve"> руководства, применение принципов материальных и моральных стимулов повышения эффективности деятельности работников образовательного учреждения, применение принципов их материальной заинтересованности и ответственности за порученное дело и результаты работы, выплату в полном размере причитающейся работникам заработной платы в сроки, установленные законодательством, коллективным договором, трудовым договором. Обеспечивает соблюдение принципов социального партнерства в деятельности образовательного учреждения, функционирование комиссии по ведению коллективных переговоров, подготовку проектов коллективных договоров и соглашений, выполнение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образовательного учреждения. Осуществляет распределение обязанностей между заместителями руководителя (проректорами, заместителями директора) образовательного учреждения, утверждает должностные инструкции его работников. Утверждает структуру и штатное расписание образовательного учреждения. Осуществляет прием, перевод и увольнение работников. Защищает имущественные интересы </w:t>
      </w:r>
      <w:r w:rsidRPr="00EB577D">
        <w:rPr>
          <w:rFonts w:ascii="Arial" w:eastAsia="Times New Roman" w:hAnsi="Arial" w:cs="Arial"/>
          <w:color w:val="000000"/>
          <w:spacing w:val="3"/>
          <w:sz w:val="24"/>
          <w:szCs w:val="24"/>
          <w:lang w:eastAsia="ru-RU"/>
        </w:rPr>
        <w:lastRenderedPageBreak/>
        <w:t>образовательного учреждения в суде, арбитраже. Действует без доверенности от имени образовательного учреждения и представляет интересы учреждения в органах государственной власти и управления. Обеспечивает соблюдение государственной тайны, целевое использование финансовых средств. Организует в образовательном учреждении учет военнообязанных, пребывающих в запасе, подлежащих призыву на военную службу. Обеспечивает: представление сведений в органы местного самоуправления и военные комиссариаты; выполнение договорных обязательств, а в военное время - государственных заказов по установленным заданиям; организацию мероприятий по гражданской обороне образовательного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приоритетные направления развития научной деятельности в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трудового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дополнительное профессиональное образование в области государственного и муниципального управления, управления персоналом, управления проектами, менеджмента и экономики; наличие ученой степени и ученого звания; стаж научной или научно-педагогической работы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Президент образовательного учреждения высшего профессионального образования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Участвует в деятельности попечительского совета и иных органов самоуправления образовательного учреждения высшего </w:t>
      </w:r>
      <w:r w:rsidRPr="00EB577D">
        <w:rPr>
          <w:rFonts w:ascii="Arial" w:eastAsia="Times New Roman" w:hAnsi="Arial" w:cs="Arial"/>
          <w:color w:val="000000"/>
          <w:spacing w:val="3"/>
          <w:sz w:val="24"/>
          <w:szCs w:val="24"/>
          <w:lang w:eastAsia="ru-RU"/>
        </w:rPr>
        <w:lastRenderedPageBreak/>
        <w:t>профессионального образования, в разработке концепции развития образовательного учреждения высшего профессионального образования, в решении вопросов совершенствования его учебной, научной, воспитательной, организационной и управленческой деятельности. Представляет образовательное учреждение в отношениях с государственными органами, органами местного самоуправления, общественными и иными организациями. Осуществляет иные функции и полномочия в соответствии с уставом, решениями общего собрания (конференции) работников и обучающихся (студентов), ученого совета образовательного учреждения высшего профессионального образования.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методические и нормативные документы по подготовке специалистов высшего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образования;</w:t>
      </w:r>
      <w:proofErr w:type="gramEnd"/>
      <w:r w:rsidRPr="00EB577D">
        <w:rPr>
          <w:rFonts w:ascii="Arial" w:eastAsia="Times New Roman" w:hAnsi="Arial" w:cs="Arial"/>
          <w:color w:val="000000"/>
          <w:spacing w:val="3"/>
          <w:sz w:val="24"/>
          <w:szCs w:val="24"/>
          <w:lang w:eastAsia="ru-RU"/>
        </w:rPr>
        <w:t xml:space="preserve"> основы трудового законодательства;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наличие ученой степени и ученого звания, стаж научно-педагогической работы или работы в должности ректора образовательного учреждения высшего профессионального образования не менее 10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Заместитель руководителя (проректор, заместитель директора) образовательного учреждения высшего профессионального и дополнительного профессионального образования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Осуществляет руководство отдельным направлением деятельности образовательного учреждения. Определяет цели и стратегию развития образовательного учреждения по курируемым направлениям деятельности, руководит организационно-хозяйственной и финансово-экономической деятельностью. </w:t>
      </w:r>
      <w:proofErr w:type="gramStart"/>
      <w:r w:rsidRPr="00EB577D">
        <w:rPr>
          <w:rFonts w:ascii="Arial" w:eastAsia="Times New Roman" w:hAnsi="Arial" w:cs="Arial"/>
          <w:color w:val="000000"/>
          <w:spacing w:val="3"/>
          <w:sz w:val="24"/>
          <w:szCs w:val="24"/>
          <w:lang w:eastAsia="ru-RU"/>
        </w:rPr>
        <w:t xml:space="preserve">Организует работу и взаимодействие структурных подразделений образовательного учреждения, находящихся в его ведении, принимает меры по обеспечению их квалифицированными кадрами, по </w:t>
      </w:r>
      <w:r w:rsidRPr="00EB577D">
        <w:rPr>
          <w:rFonts w:ascii="Arial" w:eastAsia="Times New Roman" w:hAnsi="Arial" w:cs="Arial"/>
          <w:color w:val="000000"/>
          <w:spacing w:val="3"/>
          <w:sz w:val="24"/>
          <w:szCs w:val="24"/>
          <w:lang w:eastAsia="ru-RU"/>
        </w:rPr>
        <w:lastRenderedPageBreak/>
        <w:t>формированию материально-технической базы с учетом достижений в области развития высшего профессионального и дополнительного профессионального образования, использования новейших техники и технологий, отечественного и зарубежного опыта в образовании, развития профессиональных знаний, обмена опытом, прогрессивных форм управления и организации труда, обоснованных норм расходования</w:t>
      </w:r>
      <w:proofErr w:type="gramEnd"/>
      <w:r w:rsidRPr="00EB577D">
        <w:rPr>
          <w:rFonts w:ascii="Arial" w:eastAsia="Times New Roman" w:hAnsi="Arial" w:cs="Arial"/>
          <w:color w:val="000000"/>
          <w:spacing w:val="3"/>
          <w:sz w:val="24"/>
          <w:szCs w:val="24"/>
          <w:lang w:eastAsia="ru-RU"/>
        </w:rPr>
        <w:t xml:space="preserve"> и рационального использования материальных и технических ресурсов. Обеспечивает выполнение образовательным учреждением обязательств перед федеральным (региональным) бюджетом, государственными внебюджетными фондами, кредиторами. Обеспечивает меры по созданию благоприятных и безопасных условий труда, соблюдению требований правил по охране труда и пожарной безопасности. Обеспечивает сочетание по курируемым направлениям </w:t>
      </w:r>
      <w:proofErr w:type="gramStart"/>
      <w:r w:rsidRPr="00EB577D">
        <w:rPr>
          <w:rFonts w:ascii="Arial" w:eastAsia="Times New Roman" w:hAnsi="Arial" w:cs="Arial"/>
          <w:color w:val="000000"/>
          <w:spacing w:val="3"/>
          <w:sz w:val="24"/>
          <w:szCs w:val="24"/>
          <w:lang w:eastAsia="ru-RU"/>
        </w:rPr>
        <w:t>экономических и административных методов</w:t>
      </w:r>
      <w:proofErr w:type="gramEnd"/>
      <w:r w:rsidRPr="00EB577D">
        <w:rPr>
          <w:rFonts w:ascii="Arial" w:eastAsia="Times New Roman" w:hAnsi="Arial" w:cs="Arial"/>
          <w:color w:val="000000"/>
          <w:spacing w:val="3"/>
          <w:sz w:val="24"/>
          <w:szCs w:val="24"/>
          <w:lang w:eastAsia="ru-RU"/>
        </w:rPr>
        <w:t xml:space="preserve"> руководства, применение принципов материальных и моральных стимулов повышения эффективности деятельности работников, применение принципов их материальной заинтересованности и ответственности за порученное дело и результаты работы. Обеспечивает выполнение структурными подразделениями образовательного учреждения коллективного договора, соблюдение трудовой и производственной дисциплины, способствует развитию трудовой мотивации, инициативы и активности работников. Решает вопросы финансовой, экономической, производственно-хозяйственной и иной деятельности образовательного учреждения в пределах предоставленных ему полномочий. Участвует в формировании структуры и штатного расписания образовательного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 xml:space="preserve">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научной деятельности в Российской Федерации; приоритетные направления развития образовательной системы Российской Федерации; теорию и методы управления образовательными системами; методические и нормативные документы, касающиеся сферы подготовки специалистов высшего профессионального и дополнительного профессионального образования; основы налогового, экономического и экологического законодательства; научные достижения и передовой опыт зарубежных образовательных учреждений в области высшего профессионального и дополнительного профессионального образования; </w:t>
      </w:r>
      <w:r w:rsidRPr="00EB577D">
        <w:rPr>
          <w:rFonts w:ascii="Arial" w:eastAsia="Times New Roman" w:hAnsi="Arial" w:cs="Arial"/>
          <w:color w:val="000000"/>
          <w:spacing w:val="3"/>
          <w:sz w:val="24"/>
          <w:szCs w:val="24"/>
          <w:lang w:eastAsia="ru-RU"/>
        </w:rPr>
        <w:lastRenderedPageBreak/>
        <w:t>основы трудового законодательства;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 при наличии ученой степени стаж работы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Руководитель (директор, заведующий, начальник) структурного подразделения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Руководит деятельностью структурного подразделения образовательного учреждения высшего профессионального и дополнительного профессионального образования: филиала, института</w:t>
      </w:r>
      <w:proofErr w:type="gramStart"/>
      <w:r w:rsidRPr="00EB577D">
        <w:rPr>
          <w:rFonts w:ascii="Arial" w:eastAsia="Times New Roman" w:hAnsi="Arial" w:cs="Arial"/>
          <w:color w:val="000000"/>
          <w:spacing w:val="3"/>
          <w:sz w:val="18"/>
          <w:szCs w:val="18"/>
          <w:vertAlign w:val="superscript"/>
          <w:lang w:eastAsia="ru-RU"/>
        </w:rPr>
        <w:t>1</w:t>
      </w:r>
      <w:proofErr w:type="gramEnd"/>
      <w:r w:rsidRPr="00EB577D">
        <w:rPr>
          <w:rFonts w:ascii="Arial" w:eastAsia="Times New Roman" w:hAnsi="Arial" w:cs="Arial"/>
          <w:color w:val="000000"/>
          <w:spacing w:val="3"/>
          <w:sz w:val="24"/>
          <w:szCs w:val="24"/>
          <w:lang w:eastAsia="ru-RU"/>
        </w:rPr>
        <w:t xml:space="preserve">, представительства, кабинета, лаборатории, управления, отдела, отделения, подготовительных курсов (отделений), студенческого бюро, мастерской, учебной станции (базы), </w:t>
      </w:r>
      <w:proofErr w:type="spellStart"/>
      <w:r w:rsidRPr="00EB577D">
        <w:rPr>
          <w:rFonts w:ascii="Arial" w:eastAsia="Times New Roman" w:hAnsi="Arial" w:cs="Arial"/>
          <w:color w:val="000000"/>
          <w:spacing w:val="3"/>
          <w:sz w:val="24"/>
          <w:szCs w:val="24"/>
          <w:lang w:eastAsia="ru-RU"/>
        </w:rPr>
        <w:t>межкафедральной</w:t>
      </w:r>
      <w:proofErr w:type="spellEnd"/>
      <w:r w:rsidRPr="00EB577D">
        <w:rPr>
          <w:rFonts w:ascii="Arial" w:eastAsia="Times New Roman" w:hAnsi="Arial" w:cs="Arial"/>
          <w:color w:val="000000"/>
          <w:spacing w:val="3"/>
          <w:sz w:val="24"/>
          <w:szCs w:val="24"/>
          <w:lang w:eastAsia="ru-RU"/>
        </w:rPr>
        <w:t xml:space="preserve"> (межфакультетской) учебной лаборатории и других структурных подразделений (в </w:t>
      </w:r>
      <w:proofErr w:type="spellStart"/>
      <w:r w:rsidRPr="00EB577D">
        <w:rPr>
          <w:rFonts w:ascii="Arial" w:eastAsia="Times New Roman" w:hAnsi="Arial" w:cs="Arial"/>
          <w:color w:val="000000"/>
          <w:spacing w:val="3"/>
          <w:sz w:val="24"/>
          <w:szCs w:val="24"/>
          <w:lang w:eastAsia="ru-RU"/>
        </w:rPr>
        <w:t>т.ч</w:t>
      </w:r>
      <w:proofErr w:type="spellEnd"/>
      <w:r w:rsidRPr="00EB577D">
        <w:rPr>
          <w:rFonts w:ascii="Arial" w:eastAsia="Times New Roman" w:hAnsi="Arial" w:cs="Arial"/>
          <w:color w:val="000000"/>
          <w:spacing w:val="3"/>
          <w:sz w:val="24"/>
          <w:szCs w:val="24"/>
          <w:lang w:eastAsia="ru-RU"/>
        </w:rPr>
        <w:t xml:space="preserve">. обособленных структурных подразделений), в пределах предоставленных полномочий.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издает необходимые распоряжения, контролирует выполнение плановых заданий. Осуществляет координацию деятельности работников структурного подразделения, создает условия для их работы. Принимает меры по созданию необходимых социально-бытовых условий для обучающихся и работников образовательного учреждения, вносит необходимые предложения по их улучшению. Участвует в подборе и расстановке кадров, в решении вопросов повышения квалификации и профессионального мастерства работников, формирования структуры и штата образовательного учреждения. Принимает участие в развитии и укреплении учебно-материальной базы образовательного учреждения, оснащении современным оборудованием, учебной литературой, пособиями и техническими средствами обучения, обеспечивает их сохранность, пополнение и эффективное использование. Организует и проводит учебно-методические (научные, научно-методические) семинары (совещания, конференции) и иные мероприятия. Координирует подготовку, рецензирование и издание учебно-методических документов, выполнение научно-исследовательской, научно-методической работы. </w:t>
      </w:r>
      <w:r w:rsidRPr="00EB577D">
        <w:rPr>
          <w:rFonts w:ascii="Arial" w:eastAsia="Times New Roman" w:hAnsi="Arial" w:cs="Arial"/>
          <w:color w:val="000000"/>
          <w:spacing w:val="3"/>
          <w:sz w:val="24"/>
          <w:szCs w:val="24"/>
          <w:lang w:eastAsia="ru-RU"/>
        </w:rPr>
        <w:lastRenderedPageBreak/>
        <w:t>Обеспечивает своевременное составление установленной отчетной документации.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Организует работу и взаимодействие структурного подразделения с другими структурными подразделениями образовательного учреждения и заинтересованными организациями в пределах предоставленных полномочий. В пределах полномочий руководит деятельностью ученого совета структурного подразделения, представляет его интересы в ученом совете головного образовательного учреждения. Осуществляет отчет о работе по вопросам учебно-воспитательной, научно-исследовательской, научно-методической и иной деятельности, осуществляемой в соответствии с положением о структурном подразделении. Обеспечивает меры по созданию благоприятных и безопасных условий труда, соблюдению требований правил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касающиеся сферы высшего профессионального и дополнительного профессионального образования, регламентирующие образовательную, научную, производственно-хозяйственную и финансово-экономическую деятельность образовательных учреждений; приоритетные направления развития образовательной системы Российской Федерации; локальные нормативные акты образовательного учреждения, его структурного подразделения; основы педагогики, педагогической психологии; основные сведения о развитии образования в зарубежных странах;</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теорию и методы управления образовательными системами; основы налогового, экономического и экологического законодательства; финансово-хозяйственную деятельность образовательного учреждения; основы гражданского, административного, трудового, бюджетного, хозяйственного законодательства; основы менеджмента, управления персоналом, проектами; правила по охране труда и пожарной безопасности.</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по специальности "Государственное и муниципальное управление", "Менеджмент", "Управление персоналом" и стаж работы не менее 3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lastRenderedPageBreak/>
        <w:t>Для руководителей филиалов (институтов) - высшее профессиональное образование, наличие ученой степени,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Начальник (заведующий) отдела (управления) аспирантуры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Организует учебный процесс подготовки аспирантов в соответствии с номенклатурой специальностей научных работников. Принимает от поступающих в очную и заочную аспирантуру и оформляет согласно установленному порядку необходимые документы, передает их на рассмотрение приемной комиссии. Разрабатывает планы приема аспирантов по специальностям за счет бюджетных средств и средств от приносящей доход деятельности образовательного учреждения, графики проведения и сдачи вступительных и кандидатских экзаменов, согласовывает их с руководством учреждения, осуществляет </w:t>
      </w:r>
      <w:proofErr w:type="gramStart"/>
      <w:r w:rsidRPr="00EB577D">
        <w:rPr>
          <w:rFonts w:ascii="Arial" w:eastAsia="Times New Roman" w:hAnsi="Arial" w:cs="Arial"/>
          <w:color w:val="000000"/>
          <w:spacing w:val="3"/>
          <w:sz w:val="24"/>
          <w:szCs w:val="24"/>
          <w:lang w:eastAsia="ru-RU"/>
        </w:rPr>
        <w:t>контроль за</w:t>
      </w:r>
      <w:proofErr w:type="gramEnd"/>
      <w:r w:rsidRPr="00EB577D">
        <w:rPr>
          <w:rFonts w:ascii="Arial" w:eastAsia="Times New Roman" w:hAnsi="Arial" w:cs="Arial"/>
          <w:color w:val="000000"/>
          <w:spacing w:val="3"/>
          <w:sz w:val="24"/>
          <w:szCs w:val="24"/>
          <w:lang w:eastAsia="ru-RU"/>
        </w:rPr>
        <w:t xml:space="preserve"> их выполнением. Уведомляет членов приемных и экзаменационных комиссий, аспирантов и соискателей ученой степени о времени и месте проведения экзаменов. Обеспечивает работу приемных и экзаменационных комиссий. Привлекает к участию в учебном процессе профессоров, доцентов, иных работников из числа профессорско-преподавательского состава и специалистов по соответствующему профилю подготовки. Организует разработку и учет выполнения аспирантами индивидуальных учебных планов, составляет отчеты о работе аспирантуры. Представляет необходимые сведения, касающиеся подготовки научных кадров, ученому (научно-техническому) совету образовательного учреждения. По результатам проведенных экзаменов подготавливает проекты приказов о зачислении аспирантов в очную или заочную аспирантуру, а также о продолжении обучения или отчислении их из аспирантуры. Оформляет документы о прикреплении соискателей ученой степени для сдачи кандидатских экзаменов и подготовки диссертаций на соискание ученой степени кандидата наук. Консультирует аспирантов и соискателей ученой степени по вопросам их прав и обязанностей, действующих правил и порядка оформления диссертационных работ.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xml:space="preserve">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w:t>
      </w:r>
      <w:r w:rsidRPr="00EB577D">
        <w:rPr>
          <w:rFonts w:ascii="Arial" w:eastAsia="Times New Roman" w:hAnsi="Arial" w:cs="Arial"/>
          <w:color w:val="000000"/>
          <w:spacing w:val="3"/>
          <w:sz w:val="24"/>
          <w:szCs w:val="24"/>
          <w:lang w:eastAsia="ru-RU"/>
        </w:rPr>
        <w:lastRenderedPageBreak/>
        <w:t>системы Российской Федерации; локальные нормативные акты образовательного учреждения; основные сведения о развитии образования в зарубежных странах; основы педагогики, педагогической психологии; порядок планирования и организации учебного процесса в области подготовки научно-педагогических и научных кадров;</w:t>
      </w:r>
      <w:proofErr w:type="gramEnd"/>
      <w:r w:rsidRPr="00EB577D">
        <w:rPr>
          <w:rFonts w:ascii="Arial" w:eastAsia="Times New Roman" w:hAnsi="Arial" w:cs="Arial"/>
          <w:color w:val="000000"/>
          <w:spacing w:val="3"/>
          <w:sz w:val="24"/>
          <w:szCs w:val="24"/>
          <w:lang w:eastAsia="ru-RU"/>
        </w:rPr>
        <w:t xml:space="preserve"> правила и порядок оформления диссертационных работ и рефератов, представления аспирантов к государственным и именным стипендиям; порядок учета и оформления учебной документации; основы делопроизводства, трудового законодательства;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научной, научно-педагогической работы или работы в организациях, соответствующей направлению деятельности аспирантуры,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Советник при ректорате</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Осуществляет сбор и анализ информации о стратегии, проблемах развития образования, политике государства в сфере науки и образования, достижениях в осуществлении научной, научно-технической деятельности образовательного учреждения, а также подготовку аналитических справок и материалов по направлениям его деятельности. Осуществляет анализ документов и материалов по вопросам государственной политики и экономики в области образования и науки, вырабатывает необходимые предложения, рекомендации по совершенствованию и правовому обеспечению деятельности образовательного учреждения, по направлениям деятельности ректората.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образования и науки; приоритетные направления развития образовательной системы Российской Федерации; способы и методы проведения экспертизы законодательных и иных нормативных правовых актов; требования к подготовке экспертизы законодательных и иных нормативных правовых актов; основные сведения о развитии образования в зарубежных странах;</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 xml:space="preserve">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 современные формы и методы обучения и воспитания; основные методы поиска, сбора, хранения, обработки, предоставления, распространения </w:t>
      </w:r>
      <w:r w:rsidRPr="00EB577D">
        <w:rPr>
          <w:rFonts w:ascii="Arial" w:eastAsia="Times New Roman" w:hAnsi="Arial" w:cs="Arial"/>
          <w:color w:val="000000"/>
          <w:spacing w:val="3"/>
          <w:sz w:val="24"/>
          <w:szCs w:val="24"/>
          <w:lang w:eastAsia="ru-RU"/>
        </w:rPr>
        <w:lastRenderedPageBreak/>
        <w:t>информации, необходимой для осуществления научно-исследовательской деятельности; механизмы оформления прав интеллектуальной собственности; условия и требования к работе на персональных компьютерах, иных электронно-цифровых устройствах;</w:t>
      </w:r>
      <w:proofErr w:type="gramEnd"/>
      <w:r w:rsidRPr="00EB577D">
        <w:rPr>
          <w:rFonts w:ascii="Arial" w:eastAsia="Times New Roman" w:hAnsi="Arial" w:cs="Arial"/>
          <w:color w:val="000000"/>
          <w:spacing w:val="3"/>
          <w:sz w:val="24"/>
          <w:szCs w:val="24"/>
          <w:lang w:eastAsia="ru-RU"/>
        </w:rPr>
        <w:t xml:space="preserve">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10 лет, при наличии ученого звания или ученой степени стаж научно-педагогической работы или работы в организациях по направлению профессиональной деятельности, соответствующей деятельности образовательного учреждения,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Ученый секретарь совета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Осуществляет деятельность ученого совета образовательного учреждения, обеспечивает организационную и техническую подготовку заседаний ученого совета, разрабатывает планы его работы, ведет протоколы заседаний ученого совета, оформляет и подготавливает проекты решений ученого совета и приказов образовательного учреждения для их утверждения, контролирует выполнение принятых ученым советом решений. Подготавливает документацию к участию претендентов в конкурсе на замещение должностей профессорско-преподавательского состава, научных работников, разрабатывает критерии и методы оценки их деятельности. Ведет документацию ученого совета образовательного учреждения, принимает и проверяет представленные учеными секретарями советов факультетов, других структурных подразделений образовательного учреждения аттестационные дела соискателей ученых званий, представляет их в Высшую аттестационную комиссию. Подготавливает на работников представления к государственным и отраслевым наградам, оформляет документацию на аспирантов к представлению их к именным стипендиям.</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 xml:space="preserve">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w:t>
      </w:r>
      <w:r w:rsidRPr="00EB577D">
        <w:rPr>
          <w:rFonts w:ascii="Arial" w:eastAsia="Times New Roman" w:hAnsi="Arial" w:cs="Arial"/>
          <w:color w:val="000000"/>
          <w:spacing w:val="3"/>
          <w:sz w:val="24"/>
          <w:szCs w:val="24"/>
          <w:lang w:eastAsia="ru-RU"/>
        </w:rPr>
        <w:lastRenderedPageBreak/>
        <w:t>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sidRPr="00EB577D">
        <w:rPr>
          <w:rFonts w:ascii="Arial" w:eastAsia="Times New Roman" w:hAnsi="Arial" w:cs="Arial"/>
          <w:color w:val="000000"/>
          <w:spacing w:val="3"/>
          <w:sz w:val="24"/>
          <w:szCs w:val="24"/>
          <w:lang w:eastAsia="ru-RU"/>
        </w:rPr>
        <w:t xml:space="preserve">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работы в организациях по направлению профессиональной деятельности не менее 5 лет, при наличии ученой степени стаж работы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Ученый секретарь совета факультета (института)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Осуществляет подготовку планов работы диссертационного совета факультета (института). Контролирует выполнение принятых диссертационным советом факультета (института) решений. Обеспечивает организационную и техническую подготовку заседаний диссертационного совета факультета (института). Ведет документацию диссертационного совета факультета (института), подготавливает на соискателей ученых званий представления, протоколы заседаний и решений диссертационного совета факультета (института), проекты приказов образовательного учреждения, аттестационные дела. Подготавливает представления на работников к государственным и отраслевым наградам, претендентов к участию в конкурсе на замещение должностей профессорско-преподавательского состава и научных работников. Подготавливает представления аспирантов к именным стипендиям, оформляет необходимые протоколы заседаний, решений совета факультета (института), проекты приказов руководителя образовательного учреждения для дальнейшего представления их в ученый совет образовательного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lastRenderedPageBreak/>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по вопросам образования и подготовки научно-педагогических и научных кадров; приоритетные направления развития образовательной системы Российской Федерации; основы гражданского, административного, трудового, бюджетного, хозяйственного законодательства; локальные нормативные акты образовательного учреждения; основные сведения о развитии образования в зарубежных странах; порядок и условия проведения конкурса на замещение должностей профессорско-преподавательского состава и научных работников;</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требования к работе на персональных компьютерах, иных электронно-цифровых устройствах; организацию делопроизводства, порядок оформления документации диссертационного совета факультета (института), образовательного учреждения; правила и порядок оформления диссертационных работ и рефератов, представления аспирантов к государственным и именным стипендиям; основные методы поиска, сбора, хранения, обработки,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w:t>
      </w:r>
      <w:proofErr w:type="gramEnd"/>
      <w:r w:rsidRPr="00EB577D">
        <w:rPr>
          <w:rFonts w:ascii="Arial" w:eastAsia="Times New Roman" w:hAnsi="Arial" w:cs="Arial"/>
          <w:color w:val="000000"/>
          <w:spacing w:val="3"/>
          <w:sz w:val="24"/>
          <w:szCs w:val="24"/>
          <w:lang w:eastAsia="ru-RU"/>
        </w:rPr>
        <w:t xml:space="preserve">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работы по направлению профессиональной деятельности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Заведующий (директор, начальник, руководитель) питомника, учебного вивария, лесхоза, опытного поля, ботанического сада (дендрария)</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Осуществляет руководство деятельностью питомника, учебного вивария, лесхоза, опытного поля, ботанического сада (дендрария) (далее - учебное структурное подразделение), разрабатывает текущие и перспективные тематические планы их работы по соответствующим направлениям подготовки специалистов, проведению практических и лабораторных занятий, всех видов практики на базе учебного структурного подразделения, контролирует их выполнение. Принимает меры по комплектованию учебного структурного подразделения необходимыми видами растений (животных) в нужном количестве, их разведению и сохранности, обеспечению для них квалифицированного ухода и необходимых условий содержания. Осуществляет анализ работы учебного структурного подразделения, разрабатывает предложения по совершенствованию условий его работы. Принимает участие в проведении лабораторно-диагностических </w:t>
      </w:r>
      <w:r w:rsidRPr="00EB577D">
        <w:rPr>
          <w:rFonts w:ascii="Arial" w:eastAsia="Times New Roman" w:hAnsi="Arial" w:cs="Arial"/>
          <w:color w:val="000000"/>
          <w:spacing w:val="3"/>
          <w:sz w:val="24"/>
          <w:szCs w:val="24"/>
          <w:lang w:eastAsia="ru-RU"/>
        </w:rPr>
        <w:lastRenderedPageBreak/>
        <w:t>исследований. Организует изучение болезней, патологий растений (животных), имеющихся в учебном структурном подразделении. Осуществляет связь с организациями, имеющими профильные биологические (ветеринарные) службы. Осуществляет внедрение передового опыта работы в учебном структурном подразделении, составляет установленную отчетность о его работе. В пределах полномочий осуществляет подбор, прием и расстановку кадров учебного структурного подразделения, координирует его работу.</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образования; локальные нормативные акты образовательного учреждения; теорию и методы управления образовательными системами; основы педагогики,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нормативные документы, касающиеся деятельности учебного структурного подразделения; биологию растений (животных) и правила их разведения (содержания);</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основы агрономии (агротехники), биологии, зоотехники, ветеринарии, генетики; современные методы разведения растений (животных); правила по охране труда и пожарной безопасности.</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Руководитель (заведующий) учебной (учебно-производственной, производственной) практики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xml:space="preserve"> Организует подготовку и обеспечивает проведение учебной (учебно-производственной, производственной) практики (далее - практика) в соответствии с уставом образовательного учреждения и положением о практике. Осуществляет общее руководство всеми видами и направлениями проведения практики по направлениям (специальностям) подготовки образовательного учреждения (структурного подразделения, факультета (института), филиала). Определяет стратегию, цели и задачи практики. Осуществляет разработку и представление на утверждение учебно-методические документы по вопросам проведения всех видов практики. Ведет работу по обеспечению проведения практики по направлениям </w:t>
      </w:r>
      <w:r w:rsidRPr="00EB577D">
        <w:rPr>
          <w:rFonts w:ascii="Arial" w:eastAsia="Times New Roman" w:hAnsi="Arial" w:cs="Arial"/>
          <w:color w:val="000000"/>
          <w:spacing w:val="3"/>
          <w:sz w:val="24"/>
          <w:szCs w:val="24"/>
          <w:lang w:eastAsia="ru-RU"/>
        </w:rPr>
        <w:lastRenderedPageBreak/>
        <w:t>(специальностям) подготовки образовательного учреждения совместно с представителями (руководителями) организаций, соответствующих профильной подготовки обучающихся. Совместно с руководителями образовательных учреждений (структурных подразделений) решает учебно-методические, административные, финансовые, хозяйственные и иные вопросы, возникающие в процессе работы по обеспечению проведения и проведению практики.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по вопросам высшего профессионального образования; приоритетные направления 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образовательного учреждения; порядок составления учебных планов; правила ведения документации по учебной работе;</w:t>
      </w:r>
      <w:proofErr w:type="gramEnd"/>
      <w:r w:rsidRPr="00EB577D">
        <w:rPr>
          <w:rFonts w:ascii="Arial" w:eastAsia="Times New Roman" w:hAnsi="Arial" w:cs="Arial"/>
          <w:color w:val="000000"/>
          <w:spacing w:val="3"/>
          <w:sz w:val="24"/>
          <w:szCs w:val="24"/>
          <w:lang w:eastAsia="ru-RU"/>
        </w:rPr>
        <w:t xml:space="preserve"> современные формы и методы обучения и воспитания; основы педагогики, психологии, экологии, экономики, права, социологии; финансово-хозяйственную деятельность образовательного учреждения; основы административного, трудового и хозяйственного законодательства, управления персоналом;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работы на педагогических должностях или руководящих должностях в организациях по направлению профессиональной деятельности, соответствующей деятельности образовательного учреждения (структурного подразделения),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Директор (начальник, руководитель) студенческого дворца культуры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xml:space="preserve"> Осуществляет руководство студенческим дворцом культуры в соответствии с уставом образовательного учреждения и положением о дворце культуры. Разрабатывает основные направления культурно-просветительной и досуговой деятельности обучающихся (студентов). Составляет планы творческой деятельности дворца культуры. Обеспечивает проведение культурно-массовых мероприятий для обучающихся (студентов), в том числе силами самих обучающихся (студентов). Организует и развивает формы художественной самодеятельности, работы кружков и творческих коллективов обучающихся (студентов) и работников образовательного учреждения. Поддерживает и развивает связи с творческими союзами, </w:t>
      </w:r>
      <w:r w:rsidRPr="00EB577D">
        <w:rPr>
          <w:rFonts w:ascii="Arial" w:eastAsia="Times New Roman" w:hAnsi="Arial" w:cs="Arial"/>
          <w:color w:val="000000"/>
          <w:spacing w:val="3"/>
          <w:sz w:val="24"/>
          <w:szCs w:val="24"/>
          <w:lang w:eastAsia="ru-RU"/>
        </w:rPr>
        <w:lastRenderedPageBreak/>
        <w:t>общественными организациями и учреждениями культуры с целью привлечения их к проводимым во дворце культуры мероприятиям. Организует учет и сохранность вверенного имущества, своевременное представление всех видов установленной для дворца культуры отчетности. Контролирует соблюдение работниками дворца культуры функциональных обязанностей, трудовой дисциплины.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трудового и хозяйственного законодательства и законодательства о культуре;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по направлению подготовки "Культура и искусство" и другим творческим направлениям и стаж работы по направлению профессиональной деятельности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Директор (начальник, заведующий) студенческого общежития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Руководит работой студенческого общежития. Осуществляет вселение в общежитие и выбытие из него, следит за своевременностью и правильностью регистрации проживающих и выписки выбывших из общежития граждан. Организует уборку помещений и контролирует соблюдение чистоты в спальных комнатах и местах общего пользования. Следит за исправной работой электросети, сре</w:t>
      </w:r>
      <w:proofErr w:type="gramStart"/>
      <w:r w:rsidRPr="00EB577D">
        <w:rPr>
          <w:rFonts w:ascii="Arial" w:eastAsia="Times New Roman" w:hAnsi="Arial" w:cs="Arial"/>
          <w:color w:val="000000"/>
          <w:spacing w:val="3"/>
          <w:sz w:val="24"/>
          <w:szCs w:val="24"/>
          <w:lang w:eastAsia="ru-RU"/>
        </w:rPr>
        <w:t>дств св</w:t>
      </w:r>
      <w:proofErr w:type="gramEnd"/>
      <w:r w:rsidRPr="00EB577D">
        <w:rPr>
          <w:rFonts w:ascii="Arial" w:eastAsia="Times New Roman" w:hAnsi="Arial" w:cs="Arial"/>
          <w:color w:val="000000"/>
          <w:spacing w:val="3"/>
          <w:sz w:val="24"/>
          <w:szCs w:val="24"/>
          <w:lang w:eastAsia="ru-RU"/>
        </w:rPr>
        <w:t xml:space="preserve">язи, водопровода, канализации и другого оборудования общежития. Обеспечивает для проживающих выдачу и прием постельных принадлежностей и необходимого инвентаря, выдает </w:t>
      </w:r>
      <w:proofErr w:type="gramStart"/>
      <w:r w:rsidRPr="00EB577D">
        <w:rPr>
          <w:rFonts w:ascii="Arial" w:eastAsia="Times New Roman" w:hAnsi="Arial" w:cs="Arial"/>
          <w:color w:val="000000"/>
          <w:spacing w:val="3"/>
          <w:sz w:val="24"/>
          <w:szCs w:val="24"/>
          <w:lang w:eastAsia="ru-RU"/>
        </w:rPr>
        <w:t>выбывшим</w:t>
      </w:r>
      <w:proofErr w:type="gramEnd"/>
      <w:r w:rsidRPr="00EB577D">
        <w:rPr>
          <w:rFonts w:ascii="Arial" w:eastAsia="Times New Roman" w:hAnsi="Arial" w:cs="Arial"/>
          <w:color w:val="000000"/>
          <w:spacing w:val="3"/>
          <w:sz w:val="24"/>
          <w:szCs w:val="24"/>
          <w:lang w:eastAsia="ru-RU"/>
        </w:rPr>
        <w:t xml:space="preserve"> из общежития необходимые справки, заполняет обходные листы и сведения об отсутствии задолженностей. Ведет учет имеющегося имущества, проводит периодически его осмотр и обеспечивает сохранность. Составляет при необходимости акты на списание имущества, инвентаря, материальных ценностей, в установленном порядке оформляет документы на взыскание стоимости испорченного, утраченного имущества, инвентаря с виновных лиц. Следит за обеспечением общежития </w:t>
      </w:r>
      <w:r w:rsidRPr="00EB577D">
        <w:rPr>
          <w:rFonts w:ascii="Arial" w:eastAsia="Times New Roman" w:hAnsi="Arial" w:cs="Arial"/>
          <w:color w:val="000000"/>
          <w:spacing w:val="3"/>
          <w:sz w:val="24"/>
          <w:szCs w:val="24"/>
          <w:lang w:eastAsia="ru-RU"/>
        </w:rPr>
        <w:lastRenderedPageBreak/>
        <w:t xml:space="preserve">необходимым имуществом, оборудованием, инвентарем. Контролирует выполнение </w:t>
      </w:r>
      <w:proofErr w:type="gramStart"/>
      <w:r w:rsidRPr="00EB577D">
        <w:rPr>
          <w:rFonts w:ascii="Arial" w:eastAsia="Times New Roman" w:hAnsi="Arial" w:cs="Arial"/>
          <w:color w:val="000000"/>
          <w:spacing w:val="3"/>
          <w:sz w:val="24"/>
          <w:szCs w:val="24"/>
          <w:lang w:eastAsia="ru-RU"/>
        </w:rPr>
        <w:t>проживающими</w:t>
      </w:r>
      <w:proofErr w:type="gramEnd"/>
      <w:r w:rsidRPr="00EB577D">
        <w:rPr>
          <w:rFonts w:ascii="Arial" w:eastAsia="Times New Roman" w:hAnsi="Arial" w:cs="Arial"/>
          <w:color w:val="000000"/>
          <w:spacing w:val="3"/>
          <w:sz w:val="24"/>
          <w:szCs w:val="24"/>
          <w:lang w:eastAsia="ru-RU"/>
        </w:rPr>
        <w:t xml:space="preserve"> в общежитии правил по охране труда и пожарной безопасности, ведет книгу записей санитарного и пожарного надзора, а также книгу жалоб и предложений, принимает меры по устранению отмеченных недостатков, разрешению конфликтных ситуаций, возникающих между проживающими в общежитии и обслуживающим персоналом. Обеспечивает проведение культурно-массовой и воспитательной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основы педагогики, психологии, основы экологии, экономики, права, социологии, управления персоналом; финансово-хозяйственную деятельность образовательного учреждения; основы административного, жилищно-коммунального, трудового и хозяйственного законодательства; порядок содержания жилых, социально-культурных и бытовых помещений общежития; правила внутреннего распорядка в общежитиях;</w:t>
      </w:r>
      <w:proofErr w:type="gramEnd"/>
      <w:r w:rsidRPr="00EB577D">
        <w:rPr>
          <w:rFonts w:ascii="Arial" w:eastAsia="Times New Roman" w:hAnsi="Arial" w:cs="Arial"/>
          <w:color w:val="000000"/>
          <w:spacing w:val="3"/>
          <w:sz w:val="24"/>
          <w:szCs w:val="24"/>
          <w:lang w:eastAsia="ru-RU"/>
        </w:rPr>
        <w:t xml:space="preserve">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работы по направлению профессиональной деятельности не менее 1 года или среднее профессиональное образование и стаж работы по направлению профессиональной деятельности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Директор (руководитель, заведующий) издательства учебной литературы и учебных пособий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xml:space="preserve">. Руководит редакционно-издательской и производственной деятельностью издательства учебной литературы и учебных пособий. Организует работу по редактированию и выпуску учебной, учебно-методической, научной, методической, информационной и иной, используемой в деятельности образовательного учреждения литературы (далее - учебная литература), осуществляет </w:t>
      </w:r>
      <w:proofErr w:type="gramStart"/>
      <w:r w:rsidRPr="00EB577D">
        <w:rPr>
          <w:rFonts w:ascii="Arial" w:eastAsia="Times New Roman" w:hAnsi="Arial" w:cs="Arial"/>
          <w:color w:val="000000"/>
          <w:spacing w:val="3"/>
          <w:sz w:val="24"/>
          <w:szCs w:val="24"/>
          <w:lang w:eastAsia="ru-RU"/>
        </w:rPr>
        <w:t>контроль за</w:t>
      </w:r>
      <w:proofErr w:type="gramEnd"/>
      <w:r w:rsidRPr="00EB577D">
        <w:rPr>
          <w:rFonts w:ascii="Arial" w:eastAsia="Times New Roman" w:hAnsi="Arial" w:cs="Arial"/>
          <w:color w:val="000000"/>
          <w:spacing w:val="3"/>
          <w:sz w:val="24"/>
          <w:szCs w:val="24"/>
          <w:lang w:eastAsia="ru-RU"/>
        </w:rPr>
        <w:t xml:space="preserve"> ее содержанием и качеством художественного и технического оформления. Анализирует состояние спроса на выпускаемую учебную литературу в целях обеспечения ее конкурентоспособности на рынке, повышения рентабельности и доходности изданий. С учетом запросов и конъюнктуры рынка составляет проекты перспективных и годовых планов издания учебной литературы в соответствии с планами ее выпуска, утвержденными руководством образовательного </w:t>
      </w:r>
      <w:r w:rsidRPr="00EB577D">
        <w:rPr>
          <w:rFonts w:ascii="Arial" w:eastAsia="Times New Roman" w:hAnsi="Arial" w:cs="Arial"/>
          <w:color w:val="000000"/>
          <w:spacing w:val="3"/>
          <w:sz w:val="24"/>
          <w:szCs w:val="24"/>
          <w:lang w:eastAsia="ru-RU"/>
        </w:rPr>
        <w:lastRenderedPageBreak/>
        <w:t xml:space="preserve">учреждения. Руководит разработкой редакционно-подготовительных и производственно-финансовых планов, графиков редакционных и производственных процессов издания. Осуществляет </w:t>
      </w:r>
      <w:proofErr w:type="gramStart"/>
      <w:r w:rsidRPr="00EB577D">
        <w:rPr>
          <w:rFonts w:ascii="Arial" w:eastAsia="Times New Roman" w:hAnsi="Arial" w:cs="Arial"/>
          <w:color w:val="000000"/>
          <w:spacing w:val="3"/>
          <w:sz w:val="24"/>
          <w:szCs w:val="24"/>
          <w:lang w:eastAsia="ru-RU"/>
        </w:rPr>
        <w:t>контроль за</w:t>
      </w:r>
      <w:proofErr w:type="gramEnd"/>
      <w:r w:rsidRPr="00EB577D">
        <w:rPr>
          <w:rFonts w:ascii="Arial" w:eastAsia="Times New Roman" w:hAnsi="Arial" w:cs="Arial"/>
          <w:color w:val="000000"/>
          <w:spacing w:val="3"/>
          <w:sz w:val="24"/>
          <w:szCs w:val="24"/>
          <w:lang w:eastAsia="ru-RU"/>
        </w:rPr>
        <w:t xml:space="preserve"> сроками представления рукописей, подготовки их к набору и обработки корректурных оттисков, за выполнением полиграфическими предприятиями графиков по набору, печати и изготовлению тиража издания. Организует своевременное оформление издательских договоров с авторами и с внешними редакторами, рецензентами, художниками и другими лицами, привлекаемыми к выполнению работ по изданию учебной литературы. Осуществляет заключение договоров и оформление заказов на выполнение различных полиграфических и оформительских работ сторонними организациями. Контролирует правильность подготовки документов по расчетам за выполненные работы, установления авторских гонораров и размеров оплаты внештатным работникам. Утверждает номиналы и тиражи изданий. Подготавливает документы для лицензирования издательской деятельности. Организует своевременное материальное обеспечение производственной деятельности издательства, работу по рекламированию и реализации выпускаемой литературы, учет выполнения заключенных договоров. Осуществляет мероприятия по сокращению сроков прохождения рукописей. Обеспечивает экономию расходования сре</w:t>
      </w:r>
      <w:proofErr w:type="gramStart"/>
      <w:r w:rsidRPr="00EB577D">
        <w:rPr>
          <w:rFonts w:ascii="Arial" w:eastAsia="Times New Roman" w:hAnsi="Arial" w:cs="Arial"/>
          <w:color w:val="000000"/>
          <w:spacing w:val="3"/>
          <w:sz w:val="24"/>
          <w:szCs w:val="24"/>
          <w:lang w:eastAsia="ru-RU"/>
        </w:rPr>
        <w:t>дств пр</w:t>
      </w:r>
      <w:proofErr w:type="gramEnd"/>
      <w:r w:rsidRPr="00EB577D">
        <w:rPr>
          <w:rFonts w:ascii="Arial" w:eastAsia="Times New Roman" w:hAnsi="Arial" w:cs="Arial"/>
          <w:color w:val="000000"/>
          <w:spacing w:val="3"/>
          <w:sz w:val="24"/>
          <w:szCs w:val="24"/>
          <w:lang w:eastAsia="ru-RU"/>
        </w:rPr>
        <w:t>и издании литературы, улучшение качества полиграфического исполнения, координацию деятельности работников издательства учебной литературы. Представляет предложения о поощрении или наложении взысканий на подчиненных работников, содействует повышению их квалификации.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определяющие основные направления развития экономики, науки и техники; нормативные документы, касающиеся редакционно-издательской деятельности; локальные нормативные акты образовательного учреждения; отечественные и зарубежные достижения в области экономики, науки и техники; порядок разработки планов издания литературы, графиков редакционных и производственных процессов изданий;</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 xml:space="preserve">порядок заключения издательских договоров с авторами, договоров на выполнение полиграфических и оформительских работ; основы экономики издательского дела; спрос, состояние и перспективы развития рынков сбыта литературы; основы авторского права; порядок подготовки рукописей к сдаче в производство, корректурных оттисков к изданию; технологию полиграфического производства; порядок лицензирования издательской деятельности; организацию труда; основы трудового, </w:t>
      </w:r>
      <w:r w:rsidRPr="00EB577D">
        <w:rPr>
          <w:rFonts w:ascii="Arial" w:eastAsia="Times New Roman" w:hAnsi="Arial" w:cs="Arial"/>
          <w:color w:val="000000"/>
          <w:spacing w:val="3"/>
          <w:sz w:val="24"/>
          <w:szCs w:val="24"/>
          <w:lang w:eastAsia="ru-RU"/>
        </w:rPr>
        <w:lastRenderedPageBreak/>
        <w:t>финансового, хозяйственного законодательства;</w:t>
      </w:r>
      <w:proofErr w:type="gramEnd"/>
      <w:r w:rsidRPr="00EB577D">
        <w:rPr>
          <w:rFonts w:ascii="Arial" w:eastAsia="Times New Roman" w:hAnsi="Arial" w:cs="Arial"/>
          <w:color w:val="000000"/>
          <w:spacing w:val="3"/>
          <w:sz w:val="24"/>
          <w:szCs w:val="24"/>
          <w:lang w:eastAsia="ru-RU"/>
        </w:rPr>
        <w:t xml:space="preserve">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и стаж работы по направлению профессиональной деятельности не менее 3 лет или среднее профессиональное образование и стаж работы по направлению профессиональной деятельности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Помощник ректора (проректора)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w:t>
      </w:r>
      <w:r w:rsidRPr="00EB577D">
        <w:rPr>
          <w:rFonts w:ascii="Arial" w:eastAsia="Times New Roman" w:hAnsi="Arial" w:cs="Arial"/>
          <w:color w:val="000000"/>
          <w:spacing w:val="3"/>
          <w:sz w:val="24"/>
          <w:szCs w:val="24"/>
          <w:lang w:eastAsia="ru-RU"/>
        </w:rPr>
        <w:t xml:space="preserve"> Выполняет работу по обеспечению деятельности ректора (директора, проректора, заместителя директора) (далее - руководитель). Обеспечивает поддержку взаимодействия руководителя с представителями органов исполнительной власти и руководителями организаций, его телефонных переговоров, координирует график заседаний и представительств руководителя на различных совещаниях, заседаниях, конференциях и семинарах с учетом его полномочий, обеспечивает его необходимой информацией для представительства в органах исполнительной власти и иных организациях. В пределах предоставленных полномочий координирует работу структурных подразделений образовательного учреждения, руководит подчиненными исполнителями. Ведет деловую переписку с организациями. Получает необходимые сведения для руководителя от структурных подразделений образовательного учреждения, вызывает на прием работников по его поручению. Принимает и передает телефонограммы, записывает сообщения и доводит их до сведения адресатов. Осуществляет работу по подготовке заседаний и совещаний, проводимых руководителем. Ведет делопроизводство, принимает корреспонденцию, поступающую на имя руководителя, систематизирует ее и докладывает ему о результатах выполнения принятых решений. Передает документы в структурные подразделения образовательного учреждения конкретным исполнителям для использования их в работе либо исполнения и подготовки ответа и предложений по их реализации, осуществляет </w:t>
      </w:r>
      <w:proofErr w:type="gramStart"/>
      <w:r w:rsidRPr="00EB577D">
        <w:rPr>
          <w:rFonts w:ascii="Arial" w:eastAsia="Times New Roman" w:hAnsi="Arial" w:cs="Arial"/>
          <w:color w:val="000000"/>
          <w:spacing w:val="3"/>
          <w:sz w:val="24"/>
          <w:szCs w:val="24"/>
          <w:lang w:eastAsia="ru-RU"/>
        </w:rPr>
        <w:t>контроль за</w:t>
      </w:r>
      <w:proofErr w:type="gramEnd"/>
      <w:r w:rsidRPr="00EB577D">
        <w:rPr>
          <w:rFonts w:ascii="Arial" w:eastAsia="Times New Roman" w:hAnsi="Arial" w:cs="Arial"/>
          <w:color w:val="000000"/>
          <w:spacing w:val="3"/>
          <w:sz w:val="24"/>
          <w:szCs w:val="24"/>
          <w:lang w:eastAsia="ru-RU"/>
        </w:rPr>
        <w:t xml:space="preserve"> сроками исполнения поручений. Организует прием посетителей, содействует оперативному рассмотрению их предложений и просьб. В пределах предоставленных прав представляет руководителя в иных организациях.</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xml:space="preserve"> законы и иные нормативные правовые акты Российской Федерации по вопросам образования и воспитания; приоритетные направления </w:t>
      </w:r>
      <w:r w:rsidRPr="00EB577D">
        <w:rPr>
          <w:rFonts w:ascii="Arial" w:eastAsia="Times New Roman" w:hAnsi="Arial" w:cs="Arial"/>
          <w:color w:val="000000"/>
          <w:spacing w:val="3"/>
          <w:sz w:val="24"/>
          <w:szCs w:val="24"/>
          <w:lang w:eastAsia="ru-RU"/>
        </w:rPr>
        <w:lastRenderedPageBreak/>
        <w:t>развития образовательной системы Российской Федерации; основные сведения о развитии образования в зарубежных странах, теорию и методы управления образовательными системами; локальные нормативные акты учреждения; основы гражданского, административного, трудового, бюджетного, хозяйственного законодательства в части, касающейся регулирования деятельности образовательных учреждений и их структурных подразделений;</w:t>
      </w:r>
      <w:proofErr w:type="gramEnd"/>
      <w:r w:rsidRPr="00EB577D">
        <w:rPr>
          <w:rFonts w:ascii="Arial" w:eastAsia="Times New Roman" w:hAnsi="Arial" w:cs="Arial"/>
          <w:color w:val="000000"/>
          <w:spacing w:val="3"/>
          <w:sz w:val="24"/>
          <w:szCs w:val="24"/>
          <w:lang w:eastAsia="ru-RU"/>
        </w:rPr>
        <w:t xml:space="preserve"> основы менеджмента, управления персоналом, управления проектами; локальные нормативные акты образовательного учреждения; требования к работе на персональных компьютерах, иных электронно-цифровых устройствах; организацию делопроизводства;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и стаж работы по направлению профессиональной деятельности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III. Должности профессорско-преподавательского состава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Ассистент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Организует и осуществляет учебную и учебно-методическую работу по преподаваемой дисциплине или отдельным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Под руководством профессора, доцента или старшего преподавателя (куратора дисциплины) принимает участие в разработке методических пособий, лабораторных работ, практических занятий, семинаров. Организует и планирует методическое и техническое обеспечение учебных занятий. Принимает участие в воспитательной работе с обучающимися (студентами, слушателями), в организации их научно-исследовательской работы, в профессиональной 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w:t>
      </w:r>
      <w:r w:rsidRPr="00EB577D">
        <w:rPr>
          <w:rFonts w:ascii="Arial" w:eastAsia="Times New Roman" w:hAnsi="Arial" w:cs="Arial"/>
          <w:color w:val="000000"/>
          <w:spacing w:val="3"/>
          <w:sz w:val="24"/>
          <w:szCs w:val="24"/>
          <w:lang w:eastAsia="ru-RU"/>
        </w:rPr>
        <w:lastRenderedPageBreak/>
        <w:t>направлений исследований кафедры семинарах, совещаниях и конференциях, иных мероприятиях образовательного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EB577D">
        <w:rPr>
          <w:rFonts w:ascii="Arial" w:eastAsia="Times New Roman" w:hAnsi="Arial" w:cs="Arial"/>
          <w:color w:val="000000"/>
          <w:spacing w:val="3"/>
          <w:sz w:val="24"/>
          <w:szCs w:val="24"/>
          <w:lang w:eastAsia="ru-RU"/>
        </w:rPr>
        <w:t xml:space="preserve">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Преподаватель</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Организует и проводит учебную и учебно-методическую работу по всем видам учебных занятий, за исключением чтения лекций. Участвует в научно-исследовательской работе кафедры, иного подразделения образовательного учреждения. Обеспечивает выполнение учебных планов и программ. Под руководством профессора, доцента или старшего преподавателя разрабатывает или принимает участие в разработке методических пособий по видам проводимых занятий и учебной работы, организует и планирует методическое и техническое обеспечение учебных занятий.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Принимает участие в воспитательной работе с обучающимися (студентами, слушателями), в организации их научно-исследовательской работы, в профессиональной </w:t>
      </w:r>
      <w:r w:rsidRPr="00EB577D">
        <w:rPr>
          <w:rFonts w:ascii="Arial" w:eastAsia="Times New Roman" w:hAnsi="Arial" w:cs="Arial"/>
          <w:color w:val="000000"/>
          <w:spacing w:val="3"/>
          <w:sz w:val="24"/>
          <w:szCs w:val="24"/>
          <w:lang w:eastAsia="ru-RU"/>
        </w:rPr>
        <w:lastRenderedPageBreak/>
        <w:t>ориентации школьников, в разработке и осуществлении мероприятий по укреплению, развитию, обеспечению и совершенствованию материально-технической базы учебного процесса, обеспечению учебных подразделений и лабораторий оборудованием. Контролирует и проверяет выполнение обучающимися (студентами, слушателями) домашних заданий. Контролирует соблюдение обучающимися (студентами, слушателями) правил по охране труда и пожарной безопасности при проведении учебных занятий, выполнении лабораторных работ и практических занятий. Участвует в организуемых в рамках тематики направлений исследований кафедры семинарах, совещаниях и конференциях, иных мероприятиях образовательного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и стаж работы в образовательном учреждении не менее 1 года, при наличии послевузовского профессионального образования (аспирантура, ординатура, адъюнктура) или ученой степени кандидата наук - без предъявления требований к стажу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Старший преподаватель</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Организует и проводит учебную, воспитательную и учебно-методическую работу по преподаваемой дисциплине или отдельным видам учебных занятий. Участвует в научно-исследовательской работе кафедры, иного подразделения образовательного учреждения.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w:t>
      </w:r>
      <w:r w:rsidRPr="00EB577D">
        <w:rPr>
          <w:rFonts w:ascii="Arial" w:eastAsia="Times New Roman" w:hAnsi="Arial" w:cs="Arial"/>
          <w:color w:val="000000"/>
          <w:spacing w:val="3"/>
          <w:sz w:val="24"/>
          <w:szCs w:val="24"/>
          <w:lang w:eastAsia="ru-RU"/>
        </w:rPr>
        <w:lastRenderedPageBreak/>
        <w:t>основных составляющих компетентности, обеспечивающей успешность будущей профессиональной деятельности выпускников. Проводит все виды учебных занятий, учебной работы. Осуществляет контроль качества проводимых ассистентами и преподавателями учебных занятий. Разрабатывает рабочие программы по преподаваемым дисциплинам. Комплектует и разрабатывает методическое обеспечение преподаваемых дисциплин или отдельных видов учебных занятий и учебной работы. Принимает участие в научно-исследовательской работе обучающихся (студентов, слушателей), руководит их самостоятельной работой по преподаваемой дисциплине или отдельным видам учебных занятий и учебной работы, участвует в профессиональной ориентации школьников. Оказывает методическую помощь ассистентам и преподавателям в овладении педагогическим мастерством и профессиональными навыками. Принимает участие в научно-методической работе кафедры в составе методической комиссии по соответствующей специальности. Принимает участие в развитии и совершенствовании материально-технической базы кафедры. Участвует в пропаганде научно-технических, социально-гуманитарных, экономических и правовых знаний. Контролирует и проверяет выполнение обучающимися (студентами, слушателями) домашних заданий, соблюдение ими правил по охране труда и пожарной безопасности при проведении учебных занятий, выполнении лабораторных работ и практических занятий. Принимает участие в воспитательной работе обучающихся (студентов, слушателей). Принимает участие в подготовке учебников, учебных и учебно-методических пособий, разработке, рабочих программ и других видов учебно-методической работы кафедры или иного структурного подразделения.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xml:space="preserve">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w:t>
      </w:r>
      <w:proofErr w:type="gramStart"/>
      <w:r w:rsidRPr="00EB577D">
        <w:rPr>
          <w:rFonts w:ascii="Arial" w:eastAsia="Times New Roman" w:hAnsi="Arial" w:cs="Arial"/>
          <w:color w:val="000000"/>
          <w:spacing w:val="3"/>
          <w:sz w:val="24"/>
          <w:szCs w:val="24"/>
          <w:lang w:eastAsia="ru-RU"/>
        </w:rPr>
        <w:t xml:space="preserve">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в том числе предназначенных для передачи информации; основы экологии, права, социологии; основные методы поиска, сбора, хранения, обработки, </w:t>
      </w:r>
      <w:r w:rsidRPr="00EB577D">
        <w:rPr>
          <w:rFonts w:ascii="Arial" w:eastAsia="Times New Roman" w:hAnsi="Arial" w:cs="Arial"/>
          <w:color w:val="000000"/>
          <w:spacing w:val="3"/>
          <w:sz w:val="24"/>
          <w:szCs w:val="24"/>
          <w:lang w:eastAsia="ru-RU"/>
        </w:rPr>
        <w:lastRenderedPageBreak/>
        <w:t>предоставления, распространения информации, необходимой для осуществления научно-исследовательской деятельности;</w:t>
      </w:r>
      <w:proofErr w:type="gramEnd"/>
      <w:r w:rsidRPr="00EB577D">
        <w:rPr>
          <w:rFonts w:ascii="Arial" w:eastAsia="Times New Roman" w:hAnsi="Arial" w:cs="Arial"/>
          <w:color w:val="000000"/>
          <w:spacing w:val="3"/>
          <w:sz w:val="24"/>
          <w:szCs w:val="24"/>
          <w:lang w:eastAsia="ru-RU"/>
        </w:rPr>
        <w:t xml:space="preserve"> механизмы оформления прав интеллектуальной собственности;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и стаж научно-педагогической работы не менее 3 лет, при наличии ученой степени кандидата наук стаж научно-педагогической работы не менее 1 года.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Доцент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Осуществляет планирование, организацию и контроль учебной, воспитательной и учебно-методической работы по курируемым дисциплинам. Организует, руководит и ведет научно-исследовательскую работу по профилю кафедры (факультета). Ведет все виды учебных занятий, руководит курсовыми и дипломными проектами и научно-исследовательской работой обучающихся (студентов, слушателей), преимущественно магистров и специалистов. Руководит, контролирует и направляет деятельность научного студенческого общества. Осуществляет контроль качества проведения преподавателями кафедры всех видов учебных занятий по курируемой дисциплине. Обеспечивает выполнение учебных планов, разработку и выполнение учебных программ.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Участвует в разработке образовательной программы образовательного учреждения. Разрабатывает рабочие программы по курируемым курсам. Принимает участие в научно-методической работе кафедры (факультета) в составе методической комиссии по соответствующей специальности. Участвует </w:t>
      </w:r>
      <w:proofErr w:type="gramStart"/>
      <w:r w:rsidRPr="00EB577D">
        <w:rPr>
          <w:rFonts w:ascii="Arial" w:eastAsia="Times New Roman" w:hAnsi="Arial" w:cs="Arial"/>
          <w:color w:val="000000"/>
          <w:spacing w:val="3"/>
          <w:sz w:val="24"/>
          <w:szCs w:val="24"/>
          <w:lang w:eastAsia="ru-RU"/>
        </w:rPr>
        <w:t>в</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организуемых</w:t>
      </w:r>
      <w:proofErr w:type="gramEnd"/>
      <w:r w:rsidRPr="00EB577D">
        <w:rPr>
          <w:rFonts w:ascii="Arial" w:eastAsia="Times New Roman" w:hAnsi="Arial" w:cs="Arial"/>
          <w:color w:val="000000"/>
          <w:spacing w:val="3"/>
          <w:sz w:val="24"/>
          <w:szCs w:val="24"/>
          <w:lang w:eastAsia="ru-RU"/>
        </w:rPr>
        <w:t xml:space="preserve"> в рамках тематики направлений исследований кафедры семинарах, совещаниях и конференциях, включая международные. Разрабатывает методическое обеспечение курируемых дисциплин. Принимает участие в повышении квалификации начинающих преподавателей, в овладении ими преподавательского мастерства и профессиональных качеств, оказывает им методическую помощь, организует и планирует самостоятельную работу студентов, преимущественно магистров. Организует и занимается профессиональной ориентацией школьников по специализации кафедры. Участвует в пропаганде научно-технических, социально-гуманитарных, </w:t>
      </w:r>
      <w:r w:rsidRPr="00EB577D">
        <w:rPr>
          <w:rFonts w:ascii="Arial" w:eastAsia="Times New Roman" w:hAnsi="Arial" w:cs="Arial"/>
          <w:color w:val="000000"/>
          <w:spacing w:val="3"/>
          <w:sz w:val="24"/>
          <w:szCs w:val="24"/>
          <w:lang w:eastAsia="ru-RU"/>
        </w:rPr>
        <w:lastRenderedPageBreak/>
        <w:t>экономических и правовых знаний. Принимает участие в развитии материально-технической базы кафедры, разрабатывает учебники и учебно-методические пособия и описания лабораторных работ и практических занятий по преподаваемым дисциплинам, в воспитательной работе обучающихся (студентов, слушателей). Руководит работой по подготовке научно-педагогических кадров. Контролирует выполнение обучающимися (студентами, слушателями) и работниками кафедры правил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современные формы и методы обучения и воспитания; методы и способы использования образовательных технологий, в том числе дистанционных; требования к работе на персональных компьютерах, иных электронно-цифровых устройствах; основы экологии, права, социологии;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правила по охране труда и пожарной безопасности.</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ученая степень кандидата (доктора) наук и стаж научно-педагогической работы не менее 3 лет или ученое звание доцента (старшего научного сотрудника).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Профессор</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Осуществляет планирование, организацию и контроль учебной, воспитательной и учебно-методической работы по курируемым дисциплинам. Ведет все виды учебных занятий, руководит курсовыми и дипломными проектами и научно-исследовательской работой магистров (специалистов). Руководит научно-исследовательской работой по научному направлению работы кафедры (смежным специальностям), </w:t>
      </w:r>
      <w:r w:rsidRPr="00EB577D">
        <w:rPr>
          <w:rFonts w:ascii="Arial" w:eastAsia="Times New Roman" w:hAnsi="Arial" w:cs="Arial"/>
          <w:color w:val="000000"/>
          <w:spacing w:val="3"/>
          <w:sz w:val="24"/>
          <w:szCs w:val="24"/>
          <w:lang w:eastAsia="ru-RU"/>
        </w:rPr>
        <w:lastRenderedPageBreak/>
        <w:t>организует ее деятельность. Привлекает к выполнению научно-исследовательской работы в установленном порядке преподавателей, учебно-вспомогательный персонал кафедры, аспирантов и обучающихся (студентов, слушателей) кафедры и специалистов других структурных подразделений образовательного учреждения.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рабочие учебные программы по курируемым дисциплинам, руководит их разработкой другими преподавателями. Присутствует на любых видах учебных занятий по выбору, а также на экзаменах и зачетах по курируемым дисциплинам. Участвует в научно-методической работе кафедры по вопросам профессионального образования, а также в составе методической комиссии по специальности или научно-методического совета факультета образовательного учреждения.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Контролирует методическое обеспечение курируемых дисциплин. Осуществляет руководство подготовкой учебников, учебных и учебно-методических пособий, конспектов лекций и иного методического материала по курируемым дисциплинам, непосредственно участвует в их разработке, в подготовке их к изданию. Вносит предложения по совершенствованию учебной и учебно-методической работы кафедры (факультета). Участвует в организуемых в рамках тематики направлений исследований кафедры семинарах, совещаниях и конференциях, в том числе и международных. Организует, планирует и руководит самостоятельной работой обучающихся (студентов, слушателей) по курируемым дисциплинам, их научно-исследовательской работой, студенческим научным обществом на кафедре (факультете), профессиональной ориентационной работой школьников по специальностям кафедры. Принимает активное участие в повышении квалификации преподавателей кафедры, оказывает им необходимую методическую помощь в овладении педагогическим мастерством и профессиональными навыками. Руководит подготовкой научно-педагогических кадров (аспирантов и соискателей) на кафедре. Участвует в пропаганде научно-технических, социально-гуманитарных, экономических и правовых знаний. Участвует в работе выборных органов или структурных подразделений образовательного учреждения по вопросам, относящимся к деятельности кафедры (факультета). Читает авторские курсы по направлению научных исследований кафедры (факультета).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lastRenderedPageBreak/>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по соответствующим программам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технологию организации методической, научно-методической, научно-исследовательской работы; современные формы и методы обучения и воспитания; методы и способы использования образовательных технологий, в том числе дистанционных; 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требования к работе на персональных компьютерах, иных электронно-цифровых устройствах;</w:t>
      </w:r>
      <w:proofErr w:type="gramEnd"/>
      <w:r w:rsidRPr="00EB577D">
        <w:rPr>
          <w:rFonts w:ascii="Arial" w:eastAsia="Times New Roman" w:hAnsi="Arial" w:cs="Arial"/>
          <w:color w:val="000000"/>
          <w:spacing w:val="3"/>
          <w:sz w:val="24"/>
          <w:szCs w:val="24"/>
          <w:lang w:eastAsia="ru-RU"/>
        </w:rPr>
        <w:t xml:space="preserve"> основы экологии, права, социологии;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ученая степень доктора наук и стаж научно-педагогической работы не менее 5 лет или ученое звание профессора.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Заведующий кафедрой</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Разрабатывает стратегию развития деятельности кафедры по направлениям подготовки, укрепляет и развивает внешние связи с работодателями и органами управления образованием. Осуществляет анализ рынка образовательных услуг и рынка труда по направлениям подготовки специалистов на кафедре. Формирует предложения по улучшению ведения учебного процесса по профилю кафедры. Организует межфакультетское, межвузовское, международное взаимодействие преподавателей кафедры.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Разрабатывает систему качества подготовки специалистов на кафедре. Определяет педагогические методы и средства обучения в целях обеспечения высокого качества учебного процесса. Организует проведение и контролирует выполнение всех видов </w:t>
      </w:r>
      <w:r w:rsidRPr="00EB577D">
        <w:rPr>
          <w:rFonts w:ascii="Arial" w:eastAsia="Times New Roman" w:hAnsi="Arial" w:cs="Arial"/>
          <w:color w:val="000000"/>
          <w:spacing w:val="3"/>
          <w:sz w:val="24"/>
          <w:szCs w:val="24"/>
          <w:lang w:eastAsia="ru-RU"/>
        </w:rPr>
        <w:lastRenderedPageBreak/>
        <w:t xml:space="preserve">учебных занятий по всем формам обучения. Присутствует на учебных занятиях, а также на экзаменах и зачетах по выбору. Регулярно проводит заседания кафедры по обсуждению запланированных и текущих вопросов учебной, научной, методической деятельности работников кафедры и воспитательной работы. Подготавливает заключения по учебным программам и дисциплинам кафедры, по учебным программам других кафедр факультета и образовательного учреждения. Создает и читает авторские курсы по дисциплинам, преподаваемым на кафедре в установленном образовательным учреждением порядке и объеме. Представляет на утверждение декану факультета (директору института) планы работы кафедры и индивидуальные планы работы преподавателей кафедры. Осуществляет распределение педагогической нагрузки и функциональных обязанностей между работниками кафедры и контролирует своевременность и качество их исполнения. Осуществляет выбор современных технических средств обучения при проведении учебных занятий и обеспечивает возможности их использования. Организует и осуществляет контроль </w:t>
      </w:r>
      <w:proofErr w:type="gramStart"/>
      <w:r w:rsidRPr="00EB577D">
        <w:rPr>
          <w:rFonts w:ascii="Arial" w:eastAsia="Times New Roman" w:hAnsi="Arial" w:cs="Arial"/>
          <w:color w:val="000000"/>
          <w:spacing w:val="3"/>
          <w:sz w:val="24"/>
          <w:szCs w:val="24"/>
          <w:lang w:eastAsia="ru-RU"/>
        </w:rPr>
        <w:t>за</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ознакомительной</w:t>
      </w:r>
      <w:proofErr w:type="gramEnd"/>
      <w:r w:rsidRPr="00EB577D">
        <w:rPr>
          <w:rFonts w:ascii="Arial" w:eastAsia="Times New Roman" w:hAnsi="Arial" w:cs="Arial"/>
          <w:color w:val="000000"/>
          <w:spacing w:val="3"/>
          <w:sz w:val="24"/>
          <w:szCs w:val="24"/>
          <w:lang w:eastAsia="ru-RU"/>
        </w:rPr>
        <w:t xml:space="preserve">, учебно-производственной и другими видами практики обучающихся (студентов, слушателей), курсовыми и дипломными работами. Обеспечивает проведение курсовых экзаменов и зачетов, а также промежуточных испытаний обучающихся (студентов, слушателей) по отдельным предметам; анализирует их результаты и докладывает о них на заседаниях кафедры. Организует по поручению руководства факультета проведение научно-исследовательской работы на кафедре, рассматривает диссертации, представляемые к защите работниками кафедры или соискателями ученой степени. Руководит научно-исследовательской работой обучающихся (студентов, слушателей). Организует обсуждение завершенных научно-исследовательских работ и результатов возможности их внедрения. Обеспечивает возможность опубликования сведений о достигнутых научных результатах. Обеспечивает составление заключений на учебники, учебные и учебно-методические пособия. Организует работу и принимает непосредственное участие в подготовке учебников, наглядных пособий и учебно-методических материалов кафедры. Контролирует качество и выполнение индивидуальных планов преподавателей кафедры и иных работников. Ведет педагогическую и научно-исследовательскую работу на кафедре. Изучает, обобщает и распространяет опыт работы преподавателей кафедры, обеспечивает учебную и методическую помощь начинающим преподавателям кафедры. Руководит подготовкой научно-педагогических кадров. Планирует повышение квалификации преподавателей кафедры. </w:t>
      </w:r>
      <w:r w:rsidRPr="00EB577D">
        <w:rPr>
          <w:rFonts w:ascii="Arial" w:eastAsia="Times New Roman" w:hAnsi="Arial" w:cs="Arial"/>
          <w:color w:val="000000"/>
          <w:spacing w:val="3"/>
          <w:sz w:val="24"/>
          <w:szCs w:val="24"/>
          <w:lang w:eastAsia="ru-RU"/>
        </w:rPr>
        <w:lastRenderedPageBreak/>
        <w:t>Участвует в работе учебно-методических комиссий образовательных учреждений по направлениям подготовки, устанавливает связи с другими образовательными учреждениями и иными организациями в целях оказания научно-методической помощи. Принимает участие в международной деятельности кафедры, факультета образовательных учреждений, устанавливает и поддерживает международное сотрудничество по профилю кафедры с отечественными и зарубежными высшими учебными заведениями, научно-исследовательскими организациями, предприятиями и учреждениями. Участвует в разработке штатного расписания кафедры образовательного учреждения. Обеспечивает составление и хранение всех видов документации и отчетности по итогам деятельности кафедры. Контролирует выполнение обучающимися (студентами, слушателями) и работниками кафедры правил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теорию и методы управления образовательными системами; государственные образовательные стандарты высшего профессионального образования;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 том числе дистанционных;</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нормативные документы, регламентирующие статус научных, педагогических и руководящих работников образовательных учреждений высшего профессионального образования, особенности регулирования их труда; основы управления персоналом; основы экологии, экономики, права, социологии; финансово-хозяйственную деятельность образовательного учреждения;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roofErr w:type="gram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lastRenderedPageBreak/>
        <w:t>Требования к квалификации. </w:t>
      </w:r>
      <w:r w:rsidRPr="00EB577D">
        <w:rPr>
          <w:rFonts w:ascii="Arial" w:eastAsia="Times New Roman" w:hAnsi="Arial" w:cs="Arial"/>
          <w:color w:val="000000"/>
          <w:spacing w:val="3"/>
          <w:sz w:val="24"/>
          <w:szCs w:val="24"/>
          <w:lang w:eastAsia="ru-RU"/>
        </w:rPr>
        <w:t>Высшее профессиональное образование, наличие ученой степени и ученого звания, стаж научно-педагогической работы или работы в организациях по направлению профессиональной деятельности, соответствующей деятельности кафедры, не менее 5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Декан факультета (директор института)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Разрабатывает стратегию развития факультета (института), обеспечивает систематическое взаимодействие с работодателями, органами государственной и исполнительной власти, органами управления образованием, организациями, учреждениями, предприятиями. Изучает рынок образовательных услуг и рынок труда по направлениям (специальностям) подготовки специалистов на факультете (институте), обеспечивает учет требований рынка труда в образовательном процессе на факультете (институте). Руководит учебной, методической, воспитательной и научной работой на факультете (в институте). Возглавляет работу по созданию и реализации на практике профессиональных образовательных программ, учебных планов, программ учебных курсов. Организует работу по созданию научно-методического и учебно-методического обеспечения учебно-воспитательного процесса. Участвует в разработке системы качества подготовки специалистов. Координирует деятельность заведующих кафедрами образовательного учреждения, обучающихся (студентов, слушателей) и аспирантов факультета (института). Обеспечивает выполнение государственного образовательного стандарта. Создает условия для формирования у обучающихся (студентов, слушателей) основных составляющих компетентности, обеспечивающей успешность будущей профессиональной деятельности выпускников. Создает и читает авторские курсы по дисциплинам, преподаваемым на факультете (в институте), в установленном образовательным учреждением порядке и объеме. Представляет на утверждение руководству образовательного учреждения учебные планы и программы обучения обучающихся (студентов, слушателей), программы курсов на факультете (в институте); тематику и программы дисциплин по выбору и факультативных предметов. Утверждает индивидуальные планы обучения обучающихся (студентов, слушателей), темы дипломных и диссертационных работ. Участвует в разработке штатного расписания факультета (института) с учетом объема и </w:t>
      </w:r>
      <w:proofErr w:type="gramStart"/>
      <w:r w:rsidRPr="00EB577D">
        <w:rPr>
          <w:rFonts w:ascii="Arial" w:eastAsia="Times New Roman" w:hAnsi="Arial" w:cs="Arial"/>
          <w:color w:val="000000"/>
          <w:spacing w:val="3"/>
          <w:sz w:val="24"/>
          <w:szCs w:val="24"/>
          <w:lang w:eastAsia="ru-RU"/>
        </w:rPr>
        <w:t>форм</w:t>
      </w:r>
      <w:proofErr w:type="gramEnd"/>
      <w:r w:rsidRPr="00EB577D">
        <w:rPr>
          <w:rFonts w:ascii="Arial" w:eastAsia="Times New Roman" w:hAnsi="Arial" w:cs="Arial"/>
          <w:color w:val="000000"/>
          <w:spacing w:val="3"/>
          <w:sz w:val="24"/>
          <w:szCs w:val="24"/>
          <w:lang w:eastAsia="ru-RU"/>
        </w:rPr>
        <w:t xml:space="preserve"> выполняемых на факультете (институте) педагогической, учебно-воспитательной и других видов работ. Организует и проводит профессионально-ориентационную работу и </w:t>
      </w:r>
      <w:r w:rsidRPr="00EB577D">
        <w:rPr>
          <w:rFonts w:ascii="Arial" w:eastAsia="Times New Roman" w:hAnsi="Arial" w:cs="Arial"/>
          <w:color w:val="000000"/>
          <w:spacing w:val="3"/>
          <w:sz w:val="24"/>
          <w:szCs w:val="24"/>
          <w:lang w:eastAsia="ru-RU"/>
        </w:rPr>
        <w:lastRenderedPageBreak/>
        <w:t>обеспечивает прием обучающихся (студентов, слушателей) на факультет (в институт), осуществляет руководство их профессиональной подготовкой. Руководит работой по составлению расписания учебных занятий, приему экзаменов, зачетов, контролирует и обобщает их результаты.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 xml:space="preserve">Контролирует и регулирует организацию учебного процесса, учебных практикумов и иных видов практик; осуществляет координацию деятельности учебных и научных подразделений, входящих в состав факультета (института). Организует контроль и анализ самостоятельной работы обучающихся (студентов, слушателей), выполнение индивидуальных образовательных профессиональных программ. Осуществляет перевод обучающихся (студентов) с курса на курс, а также допуск их к экзаменационным сессиям. Дает разрешение на досрочную сдачу и пересдачу курсовых экзаменов. Принимает решение о допуске обучающихся (студентов) к сдаче государственных экзаменов, к защите выпускной квалификационной (дипломной) работы. Осуществляет работу в составе комиссии по итоговой государственной аттестации выпускников факультета, приемной комиссии факультета (института). Представляет к зачислению, отчислению и восстановлению обучающихся (студентов, слушателей). Назначает стипендии обучающимся (студентам) факультета (института) в соответствии с положением о стипендиальном обеспечении обучающихся (студентов). Осуществляет общее руководство и координацию научно-исследовательской работы обучающихся (студентов, слушателей), проводимой на кафедрах, в лабораториях, научных студенческих кружках, научных студенческих обществах. Организует связь с выпускниками, изучение качества подготовки специалистов, выпускаемых факультетом (институтом). Руководит работой по трудоустройству выпускников факультета (института). Обеспечивает внедрение новых технологий обучения и контроля знаний обучающихся (студентов, слушателей), обеспечивает в процессе их обучения внедрение дифференцированной и индивидуальной подготовки. Возглавляет работу по формированию кадровой политики на факультете (в институте), осуществляет совместно с заведующими кафедрами подбор кадров профессорско-преподавательского состава, учебно-вспомогательного, административно-хозяйственного персонала, организует повышение их квалификации. Организует и проводит учебно-методические </w:t>
      </w:r>
      <w:proofErr w:type="spellStart"/>
      <w:r w:rsidRPr="00EB577D">
        <w:rPr>
          <w:rFonts w:ascii="Arial" w:eastAsia="Times New Roman" w:hAnsi="Arial" w:cs="Arial"/>
          <w:color w:val="000000"/>
          <w:spacing w:val="3"/>
          <w:sz w:val="24"/>
          <w:szCs w:val="24"/>
          <w:lang w:eastAsia="ru-RU"/>
        </w:rPr>
        <w:t>межкафедральные</w:t>
      </w:r>
      <w:proofErr w:type="spellEnd"/>
      <w:r w:rsidRPr="00EB577D">
        <w:rPr>
          <w:rFonts w:ascii="Arial" w:eastAsia="Times New Roman" w:hAnsi="Arial" w:cs="Arial"/>
          <w:color w:val="000000"/>
          <w:spacing w:val="3"/>
          <w:sz w:val="24"/>
          <w:szCs w:val="24"/>
          <w:lang w:eastAsia="ru-RU"/>
        </w:rPr>
        <w:t xml:space="preserve"> совещания, семинары, научные и научно-методические совещания и конференции. Организует, контролирует и принимает участие в международной учебной и научной деятельности факультета (института) в соответствии с уставом образовательного учреждения. Руководит работой </w:t>
      </w:r>
      <w:r w:rsidRPr="00EB577D">
        <w:rPr>
          <w:rFonts w:ascii="Arial" w:eastAsia="Times New Roman" w:hAnsi="Arial" w:cs="Arial"/>
          <w:color w:val="000000"/>
          <w:spacing w:val="3"/>
          <w:sz w:val="24"/>
          <w:szCs w:val="24"/>
          <w:lang w:eastAsia="ru-RU"/>
        </w:rPr>
        <w:lastRenderedPageBreak/>
        <w:t xml:space="preserve">совета факультета (института), осуществляет разработку планов работы факультета (института), координацию их с планами работы образовательного учреждения, несет ответственность за их выполнение. Руководит подготовкой заседаний ученого совета факультета (института). Осуществляет общее руководство подготовкой учебников, учебных и учебно-методических пособий по предметам кафедр, входящих в состав факультета (института), координирует их рецензирование, организует издание учебно-методической литературы. Участвует в учебной и научно-исследовательской работе факультета (института), обеспечивает выполнение научной работы и подготовку научно-педагогических кадров, </w:t>
      </w:r>
      <w:proofErr w:type="gramStart"/>
      <w:r w:rsidRPr="00EB577D">
        <w:rPr>
          <w:rFonts w:ascii="Arial" w:eastAsia="Times New Roman" w:hAnsi="Arial" w:cs="Arial"/>
          <w:color w:val="000000"/>
          <w:spacing w:val="3"/>
          <w:sz w:val="24"/>
          <w:szCs w:val="24"/>
          <w:lang w:eastAsia="ru-RU"/>
        </w:rPr>
        <w:t>отчитывается о</w:t>
      </w:r>
      <w:proofErr w:type="gramEnd"/>
      <w:r w:rsidRPr="00EB577D">
        <w:rPr>
          <w:rFonts w:ascii="Arial" w:eastAsia="Times New Roman" w:hAnsi="Arial" w:cs="Arial"/>
          <w:color w:val="000000"/>
          <w:spacing w:val="3"/>
          <w:sz w:val="24"/>
          <w:szCs w:val="24"/>
          <w:lang w:eastAsia="ru-RU"/>
        </w:rPr>
        <w:t xml:space="preserve"> своей работе перед ученым советом факультета (института) образовательного учреждения по основным вопросам учебно-воспитательной, научно-исследовательской, научно-методической деятельности факультета (института). Организует работу и осуществляет контроль над научно-методическим сотрудничеством кафедр и других подразделений факультета (института) с учебными заведениями, предприятиями и организациями. Обеспечивает связь с однопрофильными образовательными учреждениями с целью совершенствования содержания, технологии и форм организации обучения обучающихся (студентов, слушателей). Организует составление и представление факультетом (институтом) текущей и отчетной документации руководству образовательного учреждения, в органы управления образованием. Проводит работу по укреплению и развитию материально-технической базы факультета (института). Присутствует на учебных занятиях по выбору, а также при проведении экзаменов и зачетов. Контролирует выполнение обучающимися (студентами, слушателями) и работниками факультета (института) правил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государственные образовательные стандарты высшего профессионального образования; теорию и методы управления образовательными системами; порядок составления учебных планов; правила ведения документации по учебной работе; основы педагогики, физиологии, психологии; методику профессионального обучения; методы и способы использования образовательных технологий, включая дистанционные;</w:t>
      </w:r>
      <w:proofErr w:type="gramEnd"/>
      <w:r w:rsidRPr="00EB577D">
        <w:rPr>
          <w:rFonts w:ascii="Arial" w:eastAsia="Times New Roman" w:hAnsi="Arial" w:cs="Arial"/>
          <w:color w:val="000000"/>
          <w:spacing w:val="3"/>
          <w:sz w:val="24"/>
          <w:szCs w:val="24"/>
          <w:lang w:eastAsia="ru-RU"/>
        </w:rPr>
        <w:t xml:space="preserve"> </w:t>
      </w:r>
      <w:proofErr w:type="gramStart"/>
      <w:r w:rsidRPr="00EB577D">
        <w:rPr>
          <w:rFonts w:ascii="Arial" w:eastAsia="Times New Roman" w:hAnsi="Arial" w:cs="Arial"/>
          <w:color w:val="000000"/>
          <w:spacing w:val="3"/>
          <w:sz w:val="24"/>
          <w:szCs w:val="24"/>
          <w:lang w:eastAsia="ru-RU"/>
        </w:rPr>
        <w:t xml:space="preserve">основные методы поиска, сбора, хранения, обработки, предоставления, распространения информации, необходимой для осуществления научно-исследовательской деятельности; механизмы </w:t>
      </w:r>
      <w:r w:rsidRPr="00EB577D">
        <w:rPr>
          <w:rFonts w:ascii="Arial" w:eastAsia="Times New Roman" w:hAnsi="Arial" w:cs="Arial"/>
          <w:color w:val="000000"/>
          <w:spacing w:val="3"/>
          <w:sz w:val="24"/>
          <w:szCs w:val="24"/>
          <w:lang w:eastAsia="ru-RU"/>
        </w:rPr>
        <w:lastRenderedPageBreak/>
        <w:t>оформления прав интеллектуальной собственности; технологию организации методической, научно-методической, научно-исследовательской работы; современные формы и методы обучения и воспитания; правила и порядок представления обучающихся (студентов) к государственным и именным стипендиям; нормативные документы, регламентирующие статус научных работников, педагогических и руководящих работников образовательных учреждений;</w:t>
      </w:r>
      <w:proofErr w:type="gramEnd"/>
      <w:r w:rsidRPr="00EB577D">
        <w:rPr>
          <w:rFonts w:ascii="Arial" w:eastAsia="Times New Roman" w:hAnsi="Arial" w:cs="Arial"/>
          <w:color w:val="000000"/>
          <w:spacing w:val="3"/>
          <w:sz w:val="24"/>
          <w:szCs w:val="24"/>
          <w:lang w:eastAsia="ru-RU"/>
        </w:rPr>
        <w:t xml:space="preserve"> особенности регулирования труда педагогических работников; основы управления персоналом, проектами; основы экологии, экономики, права, социологии; финансово-хозяйственную деятельность образовательных учреждений; основы административного, трудового законодательства; требования к работе на персональных компьютерах, иных электронно-цифровых устройствах;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стаж научной или научно-педагогической работы не менее 5 лет, наличие ученой степени или ученого звания.</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IV. Должности работников административно-хозяйственного и учебно-вспомогательного персонала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Диспетчер факультета</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Выполняет работу по составлению расписания учебных занятий по семестрам (иным графикам занятий) на факультете. Осуществляет </w:t>
      </w:r>
      <w:proofErr w:type="gramStart"/>
      <w:r w:rsidRPr="00EB577D">
        <w:rPr>
          <w:rFonts w:ascii="Arial" w:eastAsia="Times New Roman" w:hAnsi="Arial" w:cs="Arial"/>
          <w:color w:val="000000"/>
          <w:spacing w:val="3"/>
          <w:sz w:val="24"/>
          <w:szCs w:val="24"/>
          <w:lang w:eastAsia="ru-RU"/>
        </w:rPr>
        <w:t>контроль за</w:t>
      </w:r>
      <w:proofErr w:type="gramEnd"/>
      <w:r w:rsidRPr="00EB577D">
        <w:rPr>
          <w:rFonts w:ascii="Arial" w:eastAsia="Times New Roman" w:hAnsi="Arial" w:cs="Arial"/>
          <w:color w:val="000000"/>
          <w:spacing w:val="3"/>
          <w:sz w:val="24"/>
          <w:szCs w:val="24"/>
          <w:lang w:eastAsia="ru-RU"/>
        </w:rPr>
        <w:t xml:space="preserve"> соблюдением работниками факультета выполнения учебной нагрузки. Составляет расписание учебных занятий кафедр по семестрам (иным графикам занятий) с учетом объема учебной нагрузки. Участвует в составлении учебного расписания преподавателей, расписания выполнения лабораторных, практических работ, семинаров, консультаций обучающихся (студентов, слушателей) и доводит их до сведения преподавателей каждой кафедры, осуществляет </w:t>
      </w:r>
      <w:proofErr w:type="gramStart"/>
      <w:r w:rsidRPr="00EB577D">
        <w:rPr>
          <w:rFonts w:ascii="Arial" w:eastAsia="Times New Roman" w:hAnsi="Arial" w:cs="Arial"/>
          <w:color w:val="000000"/>
          <w:spacing w:val="3"/>
          <w:sz w:val="24"/>
          <w:szCs w:val="24"/>
          <w:lang w:eastAsia="ru-RU"/>
        </w:rPr>
        <w:t>контроль за</w:t>
      </w:r>
      <w:proofErr w:type="gramEnd"/>
      <w:r w:rsidRPr="00EB577D">
        <w:rPr>
          <w:rFonts w:ascii="Arial" w:eastAsia="Times New Roman" w:hAnsi="Arial" w:cs="Arial"/>
          <w:color w:val="000000"/>
          <w:spacing w:val="3"/>
          <w:sz w:val="24"/>
          <w:szCs w:val="24"/>
          <w:lang w:eastAsia="ru-RU"/>
        </w:rPr>
        <w:t xml:space="preserve"> их выполнением, вносит в них при необходимости соответствующие изменения. Согласовывает изменения в расписании учебных занятий кафедр с руководителями кафедр и деканом факультета. Доводит составленное расписание учебных занятий до сведения обучающихся (студентов, слушателей) факультета на каждый семестр (иной график занятий). </w:t>
      </w:r>
      <w:proofErr w:type="gramStart"/>
      <w:r w:rsidRPr="00EB577D">
        <w:rPr>
          <w:rFonts w:ascii="Arial" w:eastAsia="Times New Roman" w:hAnsi="Arial" w:cs="Arial"/>
          <w:color w:val="000000"/>
          <w:spacing w:val="3"/>
          <w:sz w:val="24"/>
          <w:szCs w:val="24"/>
          <w:lang w:eastAsia="ru-RU"/>
        </w:rPr>
        <w:t>Оформляет учебную документацию (зачетные, экзаменационные ведомости и иные документы, связанные с академической успеваемостью обучающихся (студентов, слушателей).</w:t>
      </w:r>
      <w:proofErr w:type="gramEnd"/>
      <w:r w:rsidRPr="00EB577D">
        <w:rPr>
          <w:rFonts w:ascii="Arial" w:eastAsia="Times New Roman" w:hAnsi="Arial" w:cs="Arial"/>
          <w:color w:val="000000"/>
          <w:spacing w:val="3"/>
          <w:sz w:val="24"/>
          <w:szCs w:val="24"/>
          <w:lang w:eastAsia="ru-RU"/>
        </w:rPr>
        <w:t xml:space="preserve"> Оформляет и ведет </w:t>
      </w:r>
      <w:r w:rsidRPr="00EB577D">
        <w:rPr>
          <w:rFonts w:ascii="Arial" w:eastAsia="Times New Roman" w:hAnsi="Arial" w:cs="Arial"/>
          <w:color w:val="000000"/>
          <w:spacing w:val="3"/>
          <w:sz w:val="24"/>
          <w:szCs w:val="24"/>
          <w:lang w:eastAsia="ru-RU"/>
        </w:rPr>
        <w:lastRenderedPageBreak/>
        <w:t>журналы успеваемости обучающихся (студентов, слушателей) факультета, посещаемости ими лекций. Осуществляет компьютерную обработку учебной документации. Готовит график использования аудиторного фонда для занятий с обучающимися (студентами, слушателями).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локальные нормативные акты образовательного учреждения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 </w:t>
      </w:r>
      <w:r w:rsidRPr="00EB577D">
        <w:rPr>
          <w:rFonts w:ascii="Arial" w:eastAsia="Times New Roman" w:hAnsi="Arial" w:cs="Arial"/>
          <w:color w:val="000000"/>
          <w:spacing w:val="3"/>
          <w:sz w:val="24"/>
          <w:szCs w:val="24"/>
          <w:lang w:eastAsia="ru-RU"/>
        </w:rPr>
        <w:t>Среднее профессиональное образование без предъявления требований к стажу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spellStart"/>
      <w:r w:rsidRPr="00EB577D">
        <w:rPr>
          <w:rFonts w:ascii="Arial" w:eastAsia="Times New Roman" w:hAnsi="Arial" w:cs="Arial"/>
          <w:b/>
          <w:bCs/>
          <w:color w:val="000000"/>
          <w:spacing w:val="3"/>
          <w:sz w:val="24"/>
          <w:szCs w:val="24"/>
          <w:lang w:eastAsia="ru-RU"/>
        </w:rPr>
        <w:t>Тьютор</w:t>
      </w:r>
      <w:proofErr w:type="spellEnd"/>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proofErr w:type="gramStart"/>
      <w:r w:rsidRPr="00EB577D">
        <w:rPr>
          <w:rFonts w:ascii="Arial" w:eastAsia="Times New Roman" w:hAnsi="Arial" w:cs="Arial"/>
          <w:color w:val="000000"/>
          <w:spacing w:val="3"/>
          <w:sz w:val="24"/>
          <w:szCs w:val="24"/>
          <w:lang w:eastAsia="ru-RU"/>
        </w:rPr>
        <w:t>Способствует формированию у обучающихся (студентов, слушателей) способности к самостоятельному действию: оказывает помощь в осознании неопределенности наличной ситуации, планировании шагов по достижению образа будущей профессиональной деятельности, ориентации в существующих информационном и образовательном пространствах в контексте поставленной задачи, выстраивании партнерства и взаимодействия с другими обучающимися (студентами, слушателями) и преподавателями, а также для решения своих задач, анализе и переоценке значимости своих результатов и</w:t>
      </w:r>
      <w:proofErr w:type="gramEnd"/>
      <w:r w:rsidRPr="00EB577D">
        <w:rPr>
          <w:rFonts w:ascii="Arial" w:eastAsia="Times New Roman" w:hAnsi="Arial" w:cs="Arial"/>
          <w:color w:val="000000"/>
          <w:spacing w:val="3"/>
          <w:sz w:val="24"/>
          <w:szCs w:val="24"/>
          <w:lang w:eastAsia="ru-RU"/>
        </w:rPr>
        <w:t xml:space="preserve"> целей. Помогает обучающимся (студентам, слушателям) в построении индивидуальной образовательной траектории: выборе элективных курсов, тем учебно-научного исследования, осуществляет консультации при подготовке к проведению групповых занятий-практикумов (</w:t>
      </w:r>
      <w:proofErr w:type="spellStart"/>
      <w:r w:rsidRPr="00EB577D">
        <w:rPr>
          <w:rFonts w:ascii="Arial" w:eastAsia="Times New Roman" w:hAnsi="Arial" w:cs="Arial"/>
          <w:color w:val="000000"/>
          <w:spacing w:val="3"/>
          <w:sz w:val="24"/>
          <w:szCs w:val="24"/>
          <w:lang w:eastAsia="ru-RU"/>
        </w:rPr>
        <w:t>тьюториалов</w:t>
      </w:r>
      <w:proofErr w:type="spellEnd"/>
      <w:r w:rsidRPr="00EB577D">
        <w:rPr>
          <w:rFonts w:ascii="Arial" w:eastAsia="Times New Roman" w:hAnsi="Arial" w:cs="Arial"/>
          <w:color w:val="000000"/>
          <w:spacing w:val="3"/>
          <w:sz w:val="24"/>
          <w:szCs w:val="24"/>
          <w:lang w:eastAsia="ru-RU"/>
        </w:rPr>
        <w:t xml:space="preserve">). Оказывает помощь обучающимся (студентам, слушателям) в выполнении аттестационных работ разных типов, проводит их проверку и оценку, помогает в решении академических или личных проблем, связанных с обучением. Оказывает психологическую и педагогическую поддержку обучающимся (студентам, слушателям), проводит профессиональную ориентацию и консультирование по вопросам карьеры, в том числе самоопределения в случае выбора научной карьеры, поступления в аспирантуру и т.д. Оказывает поддержку в дистанционном образовании. Способствует социализации, формированию общей культуры личности, осознанному выбору и последующему освоению профессиональных образовательных программ, используя различные педагогические приемы и </w:t>
      </w:r>
      <w:r w:rsidRPr="00EB577D">
        <w:rPr>
          <w:rFonts w:ascii="Arial" w:eastAsia="Times New Roman" w:hAnsi="Arial" w:cs="Arial"/>
          <w:color w:val="000000"/>
          <w:spacing w:val="3"/>
          <w:sz w:val="24"/>
          <w:szCs w:val="24"/>
          <w:lang w:eastAsia="ru-RU"/>
        </w:rPr>
        <w:lastRenderedPageBreak/>
        <w:t>технические средства, фиксирует динамику познавательных интересов обучающихся (студентов, слушателей). Участвует в деятельности методических объединений и других формах методической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по вопросам высшего профессионального образования; локальные нормативные акты образовательного учреждения; образовательные стандарты по соответствующим программам высшего образования; возрастную и специальную педагогику и психологию, физиологию, гигиену; специфику развития интересов и потребностей взрослых, основы их творческой деятельности; основы обучения взрослых; методику поиска и поддержки талантов;</w:t>
      </w:r>
      <w:proofErr w:type="gramEnd"/>
      <w:r w:rsidRPr="00EB577D">
        <w:rPr>
          <w:rFonts w:ascii="Arial" w:eastAsia="Times New Roman" w:hAnsi="Arial" w:cs="Arial"/>
          <w:color w:val="000000"/>
          <w:spacing w:val="3"/>
          <w:sz w:val="24"/>
          <w:szCs w:val="24"/>
          <w:lang w:eastAsia="ru-RU"/>
        </w:rPr>
        <w:t xml:space="preserve"> основы административного и трудового законодательства;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r w:rsidRPr="00EB577D">
        <w:rPr>
          <w:rFonts w:ascii="Arial" w:eastAsia="Times New Roman" w:hAnsi="Arial" w:cs="Arial"/>
          <w:color w:val="000000"/>
          <w:spacing w:val="3"/>
          <w:sz w:val="24"/>
          <w:szCs w:val="24"/>
          <w:lang w:eastAsia="ru-RU"/>
        </w:rPr>
        <w:t> Высшее профессиональное образование и стаж работы в образовательном учреждении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Специалист по учебно-методической работе</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Выполняет методическую работу по планированию и организации учебного процесса. Организует формирование учебных планов по направлениям (специальностям) подготовки студентов (бакалавров, специалистов и магистров) в соответствии с образовательными стандартами. Осуществляет распределение учебной нагрузки между факультетами, отделениями и кафедрами. Составляет ведомости выполнения почасовой нагрузки кафедр. Составляет учебное расписание преподавателей, расписание выполнения лабораторных, практических работ, семинаров, консультаций обучающихся (студентов, слушателей). Контролирует наличие и выполнение учебных планов кафедр, индивидуальных планов преподавателей, программы читаемых курсов лекций на предмет соответствия образовательному стандарту. Проверяет наличие учебной документации на кафедрах: рабочих программ курсов, расчета учебной нагрузки на учебный год (семестр), планов работы учебно-вспомогательного персонала, протоколов заседаний кафедры, журналов учета лабораторных работ, домашних заданий, курсового проектирования, списка тем дипломных проектов, списка руководителей дипломных и курсовых проектов, расписаний лабораторных работ, приема домашних заданий, проведения консультаций. Осуществляет оперативное регулирование выполнения учебного процесса. Фиксирует </w:t>
      </w:r>
      <w:r w:rsidRPr="00EB577D">
        <w:rPr>
          <w:rFonts w:ascii="Arial" w:eastAsia="Times New Roman" w:hAnsi="Arial" w:cs="Arial"/>
          <w:color w:val="000000"/>
          <w:spacing w:val="3"/>
          <w:sz w:val="24"/>
          <w:szCs w:val="24"/>
          <w:lang w:eastAsia="ru-RU"/>
        </w:rPr>
        <w:lastRenderedPageBreak/>
        <w:t>отклонения в выполнении учебной нагрузки с целью урегулирования расписания занятий и недопущения отклонения от образовательного стандарта. Корректирует ведомости выполнения учебной (почасовой) нагрузки. Осуществляет компьютерную обработку получаемой информации. Руководит разработкой системы рейтингов обучающихся (студентов, слушателей), составляет рейтинги, отвечает за обеспечение доступа к ним. Координирует освещение образовательного процесса на сайте структурного подразделения образовательного учреждения. Анализирует и представляет руководству сведения о причинах академической задолженности обучающихся (студентов, слушателей), отсева обучающихся (студентов, слушателей), а также отчеты по выполнению учебной нагрузки преподавателями. Готовит предложения по величине государственного задания и государственного заказа по подготовке бакалавров, специалистов и магистров и иных обучающихся на будущие периоды, по распределению численности профессорско-преподавательского (педагогического) персонала по кафедрам в зависимости от учебной нагрузки, выполняемой кафедрой. Составляет график использования аудиторного фонда для занятий с обучающимися (студентами, слушателями).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proofErr w:type="gramStart"/>
      <w:r w:rsidRPr="00EB577D">
        <w:rPr>
          <w:rFonts w:ascii="Arial" w:eastAsia="Times New Roman" w:hAnsi="Arial" w:cs="Arial"/>
          <w:b/>
          <w:bCs/>
          <w:color w:val="000000"/>
          <w:spacing w:val="3"/>
          <w:sz w:val="24"/>
          <w:szCs w:val="24"/>
          <w:lang w:eastAsia="ru-RU"/>
        </w:rPr>
        <w:t>Должен знать:</w:t>
      </w:r>
      <w:r w:rsidRPr="00EB577D">
        <w:rPr>
          <w:rFonts w:ascii="Arial" w:eastAsia="Times New Roman" w:hAnsi="Arial" w:cs="Arial"/>
          <w:color w:val="000000"/>
          <w:spacing w:val="3"/>
          <w:sz w:val="24"/>
          <w:szCs w:val="24"/>
          <w:lang w:eastAsia="ru-RU"/>
        </w:rPr>
        <w:t> законы и иные нормативные правовые акты Российской Федерации в области образования и науки; локальные нормативные акты образовательного учреждения; основные технологические процессы, правила и приемы работы по направлениям деятельности образовательного учреждения; методические и нормативные документы по организации учебного процесса, составлению учебно-методической документации и обеспечению учебного процесса; требования образовательного стандарта по направлениям подготовки (специальностям) образовательного учреждения;</w:t>
      </w:r>
      <w:proofErr w:type="gramEnd"/>
      <w:r w:rsidRPr="00EB577D">
        <w:rPr>
          <w:rFonts w:ascii="Arial" w:eastAsia="Times New Roman" w:hAnsi="Arial" w:cs="Arial"/>
          <w:color w:val="000000"/>
          <w:spacing w:val="3"/>
          <w:sz w:val="24"/>
          <w:szCs w:val="24"/>
          <w:lang w:eastAsia="ru-RU"/>
        </w:rPr>
        <w:t xml:space="preserve">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Специалист по учебно-методической работе I категории - высшее профессиональное образование и стаж работы в должности специалиста по учебно-методической работе II категории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Специалист по учебно-методической работе II категории - высшее профессиональное образование и стаж работы в должности специалиста по учебно-методической работе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lastRenderedPageBreak/>
        <w:t>Специалист по учебно-методической работе - высшее профессиональное образование без предъявления требований к стажу работы.</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Учебный мастер</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Должностные обязанности. </w:t>
      </w:r>
      <w:r w:rsidRPr="00EB577D">
        <w:rPr>
          <w:rFonts w:ascii="Arial" w:eastAsia="Times New Roman" w:hAnsi="Arial" w:cs="Arial"/>
          <w:color w:val="000000"/>
          <w:spacing w:val="3"/>
          <w:sz w:val="24"/>
          <w:szCs w:val="24"/>
          <w:lang w:eastAsia="ru-RU"/>
        </w:rPr>
        <w:t xml:space="preserve">Организует работу техников и лаборантов по подготовке лабораторных работ, семинарских занятий, практических занятий. Снимает показания приборов, используемых в работе. Проводит профилактические осмотры используемого в работе оборудования и приборов, организует поверку приборов, оперативно принимает меры по устранению выявленных неполадок. Обеспечивает рабочее состояние лабораторного оборудования. Принимает участие: в монтаже, наладке, проведении регламентных работ лабораторий и кафедр; составлении планов развития лабораторной базы кафедры, расширения использования новейших образовательных технологий; разработке и вводе в эксплуатацию новых лабораторных установок, стендов, приборов и оборудования; в разработке технической и методической документации по использованию оборудования в учебном процессе. Следит за правильностью эксплуатации лабораторного фонда приборов и оборудования. Присутствует на лабораторных и практических занятиях с целью устранения различного рода неполадок и сбоев в работе приборов, стендов, установок и оборудования. Проводит демонстрацию работы на лабораторном оборудовании, демонстрацию действия приборов, стендов, установок, объясняет обучающимся (студентам, слушателям) правила их эксплуатации и использования в практических занятиях и в лабораторных работах. Проводит занятия с обучающимися (студентами, слушателями) о правилах работы с контрольно-измерительными приборами и инструментами, на лабораторном оборудовании, стендах, установках. Проводит с обучающимися (студентами, слушателями) инструктаж по охране труда и пожарной безопасности, электробезопасности, разъясняет правила соблюдения режимов </w:t>
      </w:r>
      <w:proofErr w:type="spellStart"/>
      <w:r w:rsidRPr="00EB577D">
        <w:rPr>
          <w:rFonts w:ascii="Arial" w:eastAsia="Times New Roman" w:hAnsi="Arial" w:cs="Arial"/>
          <w:color w:val="000000"/>
          <w:spacing w:val="3"/>
          <w:sz w:val="24"/>
          <w:szCs w:val="24"/>
          <w:lang w:eastAsia="ru-RU"/>
        </w:rPr>
        <w:t>энерг</w:t>
      </w:r>
      <w:proofErr w:type="gramStart"/>
      <w:r w:rsidRPr="00EB577D">
        <w:rPr>
          <w:rFonts w:ascii="Arial" w:eastAsia="Times New Roman" w:hAnsi="Arial" w:cs="Arial"/>
          <w:color w:val="000000"/>
          <w:spacing w:val="3"/>
          <w:sz w:val="24"/>
          <w:szCs w:val="24"/>
          <w:lang w:eastAsia="ru-RU"/>
        </w:rPr>
        <w:t>о</w:t>
      </w:r>
      <w:proofErr w:type="spellEnd"/>
      <w:r w:rsidRPr="00EB577D">
        <w:rPr>
          <w:rFonts w:ascii="Arial" w:eastAsia="Times New Roman" w:hAnsi="Arial" w:cs="Arial"/>
          <w:color w:val="000000"/>
          <w:spacing w:val="3"/>
          <w:sz w:val="24"/>
          <w:szCs w:val="24"/>
          <w:lang w:eastAsia="ru-RU"/>
        </w:rPr>
        <w:t>-</w:t>
      </w:r>
      <w:proofErr w:type="gramEnd"/>
      <w:r w:rsidRPr="00EB577D">
        <w:rPr>
          <w:rFonts w:ascii="Arial" w:eastAsia="Times New Roman" w:hAnsi="Arial" w:cs="Arial"/>
          <w:color w:val="000000"/>
          <w:spacing w:val="3"/>
          <w:sz w:val="24"/>
          <w:szCs w:val="24"/>
          <w:lang w:eastAsia="ru-RU"/>
        </w:rPr>
        <w:t xml:space="preserve"> и </w:t>
      </w:r>
      <w:proofErr w:type="spellStart"/>
      <w:r w:rsidRPr="00EB577D">
        <w:rPr>
          <w:rFonts w:ascii="Arial" w:eastAsia="Times New Roman" w:hAnsi="Arial" w:cs="Arial"/>
          <w:color w:val="000000"/>
          <w:spacing w:val="3"/>
          <w:sz w:val="24"/>
          <w:szCs w:val="24"/>
          <w:lang w:eastAsia="ru-RU"/>
        </w:rPr>
        <w:t>теплосбережения</w:t>
      </w:r>
      <w:proofErr w:type="spellEnd"/>
      <w:r w:rsidRPr="00EB577D">
        <w:rPr>
          <w:rFonts w:ascii="Arial" w:eastAsia="Times New Roman" w:hAnsi="Arial" w:cs="Arial"/>
          <w:color w:val="000000"/>
          <w:spacing w:val="3"/>
          <w:sz w:val="24"/>
          <w:szCs w:val="24"/>
          <w:lang w:eastAsia="ru-RU"/>
        </w:rPr>
        <w:t>. Следит за состоянием учебных мест, техники, приборов, оборудования, за их обновлением, заменой комплектующих изделий и наличием запчастей к нему. Следит за обновлением учебных, учебно-методических пособий, макетов, стендов.</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Должен знать: </w:t>
      </w:r>
      <w:r w:rsidRPr="00EB577D">
        <w:rPr>
          <w:rFonts w:ascii="Arial" w:eastAsia="Times New Roman" w:hAnsi="Arial" w:cs="Arial"/>
          <w:color w:val="000000"/>
          <w:spacing w:val="3"/>
          <w:sz w:val="24"/>
          <w:szCs w:val="24"/>
          <w:lang w:eastAsia="ru-RU"/>
        </w:rPr>
        <w:t xml:space="preserve">локальные нормативные акты образовательного учреждения; нормативные и методические документы по организации учебного процесса, составлению учебной документации и обеспечению учебного процесса; правила организации и регулирования учебного процесса; основные технологические </w:t>
      </w:r>
      <w:r w:rsidRPr="00EB577D">
        <w:rPr>
          <w:rFonts w:ascii="Arial" w:eastAsia="Times New Roman" w:hAnsi="Arial" w:cs="Arial"/>
          <w:color w:val="000000"/>
          <w:spacing w:val="3"/>
          <w:sz w:val="24"/>
          <w:szCs w:val="24"/>
          <w:lang w:eastAsia="ru-RU"/>
        </w:rPr>
        <w:lastRenderedPageBreak/>
        <w:t>процессы и приемы работы по направлениям деятельности образовательного учреждения; правила эксплуатации, монтажа, ремонта используемого оборудования; порядок и правила работы на стендах и установках, на которых проводятся лабораторные работы, практические занятия и семинары; правила по охране труда и пожарной безопасности.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b/>
          <w:bCs/>
          <w:color w:val="000000"/>
          <w:spacing w:val="3"/>
          <w:sz w:val="24"/>
          <w:szCs w:val="24"/>
          <w:lang w:eastAsia="ru-RU"/>
        </w:rPr>
        <w:t>Требования к квалификации.</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Учебный мастер I категории - высшее профессиональное образование и стаж работы в должности учебного мастера II категории не менее 3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Учебный мастер II категории - высшее профессиональное образование и стаж работы в должности учебного мастера не менее 2 лет.</w:t>
      </w:r>
    </w:p>
    <w:p w:rsidR="00EB577D" w:rsidRPr="00EB577D" w:rsidRDefault="00EB577D" w:rsidP="00EB577D">
      <w:pPr>
        <w:spacing w:after="300" w:line="384" w:lineRule="atLeast"/>
        <w:textAlignment w:val="top"/>
        <w:rPr>
          <w:rFonts w:ascii="Arial" w:eastAsia="Times New Roman" w:hAnsi="Arial" w:cs="Arial"/>
          <w:color w:val="000000"/>
          <w:spacing w:val="3"/>
          <w:sz w:val="24"/>
          <w:szCs w:val="24"/>
          <w:lang w:eastAsia="ru-RU"/>
        </w:rPr>
      </w:pPr>
      <w:r w:rsidRPr="00EB577D">
        <w:rPr>
          <w:rFonts w:ascii="Arial" w:eastAsia="Times New Roman" w:hAnsi="Arial" w:cs="Arial"/>
          <w:color w:val="000000"/>
          <w:spacing w:val="3"/>
          <w:sz w:val="24"/>
          <w:szCs w:val="24"/>
          <w:lang w:eastAsia="ru-RU"/>
        </w:rPr>
        <w:t>Учебный мастер - высшее профессиональное образование без предъявления требований к стажу работы или среднее профессиональное образование и стаж работы по направлению профессиональной деятельности не менее 2 лет.</w:t>
      </w:r>
    </w:p>
    <w:p w:rsidR="00EB577D" w:rsidRDefault="00EB577D"/>
    <w:sectPr w:rsidR="00EB57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7D"/>
    <w:rsid w:val="000004CF"/>
    <w:rsid w:val="000058F3"/>
    <w:rsid w:val="00014439"/>
    <w:rsid w:val="00017B50"/>
    <w:rsid w:val="00022B58"/>
    <w:rsid w:val="00026157"/>
    <w:rsid w:val="0002673E"/>
    <w:rsid w:val="00027129"/>
    <w:rsid w:val="000309A5"/>
    <w:rsid w:val="000310AC"/>
    <w:rsid w:val="00031207"/>
    <w:rsid w:val="00034AF0"/>
    <w:rsid w:val="00035EC9"/>
    <w:rsid w:val="00051EA3"/>
    <w:rsid w:val="00054A3C"/>
    <w:rsid w:val="000703A7"/>
    <w:rsid w:val="000705A6"/>
    <w:rsid w:val="0007304C"/>
    <w:rsid w:val="00074E77"/>
    <w:rsid w:val="000756AE"/>
    <w:rsid w:val="00076EA1"/>
    <w:rsid w:val="0007754B"/>
    <w:rsid w:val="00080836"/>
    <w:rsid w:val="00081E0E"/>
    <w:rsid w:val="000821FE"/>
    <w:rsid w:val="00086022"/>
    <w:rsid w:val="00090568"/>
    <w:rsid w:val="000A0C7D"/>
    <w:rsid w:val="000A1997"/>
    <w:rsid w:val="000B0BE3"/>
    <w:rsid w:val="000C40CA"/>
    <w:rsid w:val="000D03EC"/>
    <w:rsid w:val="000D24E7"/>
    <w:rsid w:val="000D60CB"/>
    <w:rsid w:val="000D6448"/>
    <w:rsid w:val="000D7B5E"/>
    <w:rsid w:val="000E4E3A"/>
    <w:rsid w:val="000F5824"/>
    <w:rsid w:val="001025F8"/>
    <w:rsid w:val="00102C76"/>
    <w:rsid w:val="00107459"/>
    <w:rsid w:val="0011009E"/>
    <w:rsid w:val="00111D7F"/>
    <w:rsid w:val="00114E4C"/>
    <w:rsid w:val="00120C39"/>
    <w:rsid w:val="001210C9"/>
    <w:rsid w:val="00123A4A"/>
    <w:rsid w:val="00145698"/>
    <w:rsid w:val="0014581B"/>
    <w:rsid w:val="00145DB6"/>
    <w:rsid w:val="001473F6"/>
    <w:rsid w:val="00150FD8"/>
    <w:rsid w:val="00152065"/>
    <w:rsid w:val="00153EB5"/>
    <w:rsid w:val="001606E3"/>
    <w:rsid w:val="00167872"/>
    <w:rsid w:val="00173542"/>
    <w:rsid w:val="001823DD"/>
    <w:rsid w:val="001909E2"/>
    <w:rsid w:val="0019148C"/>
    <w:rsid w:val="00194A73"/>
    <w:rsid w:val="001A6330"/>
    <w:rsid w:val="001A6D1F"/>
    <w:rsid w:val="001B17E1"/>
    <w:rsid w:val="001C0864"/>
    <w:rsid w:val="001C66A3"/>
    <w:rsid w:val="001D3663"/>
    <w:rsid w:val="001D3CDF"/>
    <w:rsid w:val="001D5E27"/>
    <w:rsid w:val="001E4737"/>
    <w:rsid w:val="001E5F32"/>
    <w:rsid w:val="001E612F"/>
    <w:rsid w:val="001E6DEC"/>
    <w:rsid w:val="001F10DD"/>
    <w:rsid w:val="002008A0"/>
    <w:rsid w:val="00200E31"/>
    <w:rsid w:val="00201CF2"/>
    <w:rsid w:val="00204A11"/>
    <w:rsid w:val="00206DAC"/>
    <w:rsid w:val="00211CFF"/>
    <w:rsid w:val="00213D13"/>
    <w:rsid w:val="00214999"/>
    <w:rsid w:val="00214EF3"/>
    <w:rsid w:val="00221689"/>
    <w:rsid w:val="00223C71"/>
    <w:rsid w:val="00223E52"/>
    <w:rsid w:val="00226370"/>
    <w:rsid w:val="00230C12"/>
    <w:rsid w:val="002435B1"/>
    <w:rsid w:val="002450BE"/>
    <w:rsid w:val="00246923"/>
    <w:rsid w:val="00254AFD"/>
    <w:rsid w:val="00275DF6"/>
    <w:rsid w:val="00286726"/>
    <w:rsid w:val="00294865"/>
    <w:rsid w:val="002977BF"/>
    <w:rsid w:val="002A1890"/>
    <w:rsid w:val="002A2D56"/>
    <w:rsid w:val="002A3791"/>
    <w:rsid w:val="002B1A96"/>
    <w:rsid w:val="002B502A"/>
    <w:rsid w:val="002C1EEA"/>
    <w:rsid w:val="002C3645"/>
    <w:rsid w:val="002C63CB"/>
    <w:rsid w:val="002D5358"/>
    <w:rsid w:val="002D6963"/>
    <w:rsid w:val="002E59DF"/>
    <w:rsid w:val="0030096D"/>
    <w:rsid w:val="0030604B"/>
    <w:rsid w:val="00311463"/>
    <w:rsid w:val="00315C23"/>
    <w:rsid w:val="003220C4"/>
    <w:rsid w:val="00322DA9"/>
    <w:rsid w:val="003245CA"/>
    <w:rsid w:val="003337A9"/>
    <w:rsid w:val="00333CC1"/>
    <w:rsid w:val="00334D44"/>
    <w:rsid w:val="0033660E"/>
    <w:rsid w:val="0033683A"/>
    <w:rsid w:val="003472FE"/>
    <w:rsid w:val="00353019"/>
    <w:rsid w:val="00353FFD"/>
    <w:rsid w:val="00360B00"/>
    <w:rsid w:val="003617BE"/>
    <w:rsid w:val="00361BBB"/>
    <w:rsid w:val="00361C4F"/>
    <w:rsid w:val="00363450"/>
    <w:rsid w:val="00364A18"/>
    <w:rsid w:val="00367356"/>
    <w:rsid w:val="003677E8"/>
    <w:rsid w:val="003713D5"/>
    <w:rsid w:val="003721AF"/>
    <w:rsid w:val="00376808"/>
    <w:rsid w:val="003770AA"/>
    <w:rsid w:val="003806C2"/>
    <w:rsid w:val="003978DE"/>
    <w:rsid w:val="003A1E84"/>
    <w:rsid w:val="003A4F78"/>
    <w:rsid w:val="003B0871"/>
    <w:rsid w:val="003B296B"/>
    <w:rsid w:val="003B3A4B"/>
    <w:rsid w:val="003B3D98"/>
    <w:rsid w:val="003B7896"/>
    <w:rsid w:val="003C2317"/>
    <w:rsid w:val="003D00FF"/>
    <w:rsid w:val="003D2211"/>
    <w:rsid w:val="003D3197"/>
    <w:rsid w:val="003E5760"/>
    <w:rsid w:val="003E6D58"/>
    <w:rsid w:val="003E6ECE"/>
    <w:rsid w:val="003F1E66"/>
    <w:rsid w:val="00401915"/>
    <w:rsid w:val="00402B30"/>
    <w:rsid w:val="004034AB"/>
    <w:rsid w:val="00403E88"/>
    <w:rsid w:val="00404D49"/>
    <w:rsid w:val="004075FF"/>
    <w:rsid w:val="004077E8"/>
    <w:rsid w:val="004107BF"/>
    <w:rsid w:val="004108B1"/>
    <w:rsid w:val="00410EBC"/>
    <w:rsid w:val="00412A91"/>
    <w:rsid w:val="0041339B"/>
    <w:rsid w:val="00414446"/>
    <w:rsid w:val="0041445E"/>
    <w:rsid w:val="0041456F"/>
    <w:rsid w:val="004246F4"/>
    <w:rsid w:val="004359D1"/>
    <w:rsid w:val="00442042"/>
    <w:rsid w:val="00442EF2"/>
    <w:rsid w:val="00443CCD"/>
    <w:rsid w:val="00445107"/>
    <w:rsid w:val="0045199D"/>
    <w:rsid w:val="00453D62"/>
    <w:rsid w:val="004564D5"/>
    <w:rsid w:val="00456584"/>
    <w:rsid w:val="00464FF9"/>
    <w:rsid w:val="00466704"/>
    <w:rsid w:val="0047297B"/>
    <w:rsid w:val="00474CC5"/>
    <w:rsid w:val="00475171"/>
    <w:rsid w:val="004774B2"/>
    <w:rsid w:val="00482A7C"/>
    <w:rsid w:val="004831AE"/>
    <w:rsid w:val="004A1828"/>
    <w:rsid w:val="004B0376"/>
    <w:rsid w:val="004B7987"/>
    <w:rsid w:val="004C1DD6"/>
    <w:rsid w:val="004C30D5"/>
    <w:rsid w:val="004D796E"/>
    <w:rsid w:val="004E03B2"/>
    <w:rsid w:val="004E1C21"/>
    <w:rsid w:val="004E4970"/>
    <w:rsid w:val="004F1802"/>
    <w:rsid w:val="004F2659"/>
    <w:rsid w:val="004F571E"/>
    <w:rsid w:val="004F59B9"/>
    <w:rsid w:val="004F62FE"/>
    <w:rsid w:val="005010A0"/>
    <w:rsid w:val="00510DDA"/>
    <w:rsid w:val="00514095"/>
    <w:rsid w:val="00516358"/>
    <w:rsid w:val="0053248A"/>
    <w:rsid w:val="0053308C"/>
    <w:rsid w:val="00534394"/>
    <w:rsid w:val="00537A92"/>
    <w:rsid w:val="00551CD7"/>
    <w:rsid w:val="00552A40"/>
    <w:rsid w:val="00554495"/>
    <w:rsid w:val="00560E1E"/>
    <w:rsid w:val="005700D1"/>
    <w:rsid w:val="00571123"/>
    <w:rsid w:val="005747B5"/>
    <w:rsid w:val="00574DF0"/>
    <w:rsid w:val="00575230"/>
    <w:rsid w:val="00580DC8"/>
    <w:rsid w:val="005815DE"/>
    <w:rsid w:val="00585BA6"/>
    <w:rsid w:val="00595018"/>
    <w:rsid w:val="00597F33"/>
    <w:rsid w:val="005C4164"/>
    <w:rsid w:val="005C5704"/>
    <w:rsid w:val="005D6468"/>
    <w:rsid w:val="005D6C15"/>
    <w:rsid w:val="005E3A4C"/>
    <w:rsid w:val="005E5D5A"/>
    <w:rsid w:val="005E5FE9"/>
    <w:rsid w:val="005E6022"/>
    <w:rsid w:val="005E7760"/>
    <w:rsid w:val="005F0752"/>
    <w:rsid w:val="005F1ABA"/>
    <w:rsid w:val="005F6761"/>
    <w:rsid w:val="00601C8A"/>
    <w:rsid w:val="00602EE4"/>
    <w:rsid w:val="0061124A"/>
    <w:rsid w:val="006113CC"/>
    <w:rsid w:val="006123F2"/>
    <w:rsid w:val="006134AC"/>
    <w:rsid w:val="00622B39"/>
    <w:rsid w:val="006260B6"/>
    <w:rsid w:val="00627C89"/>
    <w:rsid w:val="00631CFD"/>
    <w:rsid w:val="00633706"/>
    <w:rsid w:val="00634BD9"/>
    <w:rsid w:val="00644508"/>
    <w:rsid w:val="00646DF4"/>
    <w:rsid w:val="006475ED"/>
    <w:rsid w:val="00650E8D"/>
    <w:rsid w:val="00654617"/>
    <w:rsid w:val="00662CC5"/>
    <w:rsid w:val="00664F3E"/>
    <w:rsid w:val="00674F34"/>
    <w:rsid w:val="00675DA6"/>
    <w:rsid w:val="0068314C"/>
    <w:rsid w:val="00685FD9"/>
    <w:rsid w:val="00691837"/>
    <w:rsid w:val="00694B97"/>
    <w:rsid w:val="006A0A19"/>
    <w:rsid w:val="006A18FF"/>
    <w:rsid w:val="006B39CB"/>
    <w:rsid w:val="006B5CB4"/>
    <w:rsid w:val="006D09FB"/>
    <w:rsid w:val="006D1947"/>
    <w:rsid w:val="006D79F5"/>
    <w:rsid w:val="006E30AE"/>
    <w:rsid w:val="006E64AA"/>
    <w:rsid w:val="006F1F47"/>
    <w:rsid w:val="006F554F"/>
    <w:rsid w:val="006F5FCF"/>
    <w:rsid w:val="00704547"/>
    <w:rsid w:val="00705D4C"/>
    <w:rsid w:val="00711107"/>
    <w:rsid w:val="0071706E"/>
    <w:rsid w:val="00717BE2"/>
    <w:rsid w:val="00725E03"/>
    <w:rsid w:val="007307A3"/>
    <w:rsid w:val="00734053"/>
    <w:rsid w:val="00746129"/>
    <w:rsid w:val="007473DF"/>
    <w:rsid w:val="00747E89"/>
    <w:rsid w:val="0075273C"/>
    <w:rsid w:val="00752FC0"/>
    <w:rsid w:val="00756A3D"/>
    <w:rsid w:val="007570F4"/>
    <w:rsid w:val="00757BE7"/>
    <w:rsid w:val="007668BD"/>
    <w:rsid w:val="007773DB"/>
    <w:rsid w:val="00777599"/>
    <w:rsid w:val="00777DF7"/>
    <w:rsid w:val="00780FF9"/>
    <w:rsid w:val="007903DA"/>
    <w:rsid w:val="0079658B"/>
    <w:rsid w:val="00797C85"/>
    <w:rsid w:val="007A02A8"/>
    <w:rsid w:val="007A059C"/>
    <w:rsid w:val="007A1856"/>
    <w:rsid w:val="007A1FFA"/>
    <w:rsid w:val="007A48A5"/>
    <w:rsid w:val="007B5686"/>
    <w:rsid w:val="007B7ADD"/>
    <w:rsid w:val="007C310C"/>
    <w:rsid w:val="007D36B7"/>
    <w:rsid w:val="007D39C5"/>
    <w:rsid w:val="007D5540"/>
    <w:rsid w:val="007E133A"/>
    <w:rsid w:val="007E2AB6"/>
    <w:rsid w:val="007E378A"/>
    <w:rsid w:val="00800201"/>
    <w:rsid w:val="0080446B"/>
    <w:rsid w:val="008132B2"/>
    <w:rsid w:val="00813A65"/>
    <w:rsid w:val="008156EE"/>
    <w:rsid w:val="008157BC"/>
    <w:rsid w:val="00817E29"/>
    <w:rsid w:val="0082635D"/>
    <w:rsid w:val="00827574"/>
    <w:rsid w:val="00830DD5"/>
    <w:rsid w:val="00831C09"/>
    <w:rsid w:val="00831D9A"/>
    <w:rsid w:val="00833194"/>
    <w:rsid w:val="00833DFF"/>
    <w:rsid w:val="00835E73"/>
    <w:rsid w:val="00836498"/>
    <w:rsid w:val="008436C5"/>
    <w:rsid w:val="00845ED6"/>
    <w:rsid w:val="00863AE9"/>
    <w:rsid w:val="00865B1D"/>
    <w:rsid w:val="008670D4"/>
    <w:rsid w:val="00873B66"/>
    <w:rsid w:val="00874BCC"/>
    <w:rsid w:val="00875D33"/>
    <w:rsid w:val="00877BC7"/>
    <w:rsid w:val="00880EB3"/>
    <w:rsid w:val="00884A49"/>
    <w:rsid w:val="008A1811"/>
    <w:rsid w:val="008B4BF0"/>
    <w:rsid w:val="008C0555"/>
    <w:rsid w:val="008C38B5"/>
    <w:rsid w:val="008C45A6"/>
    <w:rsid w:val="008C4A9B"/>
    <w:rsid w:val="008D1604"/>
    <w:rsid w:val="008E2777"/>
    <w:rsid w:val="008E2B3C"/>
    <w:rsid w:val="008E7CCB"/>
    <w:rsid w:val="008F0971"/>
    <w:rsid w:val="008F34F4"/>
    <w:rsid w:val="008F4D87"/>
    <w:rsid w:val="00900780"/>
    <w:rsid w:val="00903440"/>
    <w:rsid w:val="009113F0"/>
    <w:rsid w:val="00914F9F"/>
    <w:rsid w:val="00922247"/>
    <w:rsid w:val="00925352"/>
    <w:rsid w:val="00932206"/>
    <w:rsid w:val="00935AF2"/>
    <w:rsid w:val="009414F2"/>
    <w:rsid w:val="00941ABB"/>
    <w:rsid w:val="009664B0"/>
    <w:rsid w:val="00966A86"/>
    <w:rsid w:val="00974E82"/>
    <w:rsid w:val="0099354F"/>
    <w:rsid w:val="00994578"/>
    <w:rsid w:val="009A02A1"/>
    <w:rsid w:val="009A2BB5"/>
    <w:rsid w:val="009C1CF5"/>
    <w:rsid w:val="009C25B5"/>
    <w:rsid w:val="009D5398"/>
    <w:rsid w:val="009D58C3"/>
    <w:rsid w:val="009D7DE8"/>
    <w:rsid w:val="00A00E73"/>
    <w:rsid w:val="00A01BDC"/>
    <w:rsid w:val="00A04B95"/>
    <w:rsid w:val="00A11117"/>
    <w:rsid w:val="00A1634B"/>
    <w:rsid w:val="00A24183"/>
    <w:rsid w:val="00A25F37"/>
    <w:rsid w:val="00A42769"/>
    <w:rsid w:val="00A51703"/>
    <w:rsid w:val="00A5457F"/>
    <w:rsid w:val="00A57417"/>
    <w:rsid w:val="00A61156"/>
    <w:rsid w:val="00A667E0"/>
    <w:rsid w:val="00A7338A"/>
    <w:rsid w:val="00A80C04"/>
    <w:rsid w:val="00A82E5F"/>
    <w:rsid w:val="00A85042"/>
    <w:rsid w:val="00A91A41"/>
    <w:rsid w:val="00AA48BB"/>
    <w:rsid w:val="00AA4BA8"/>
    <w:rsid w:val="00AA6FE3"/>
    <w:rsid w:val="00AB0BA8"/>
    <w:rsid w:val="00AB0E37"/>
    <w:rsid w:val="00AB289E"/>
    <w:rsid w:val="00AB3531"/>
    <w:rsid w:val="00AB4E18"/>
    <w:rsid w:val="00AC22C1"/>
    <w:rsid w:val="00AC4DFF"/>
    <w:rsid w:val="00AC68BA"/>
    <w:rsid w:val="00AC6BA7"/>
    <w:rsid w:val="00AD1DF6"/>
    <w:rsid w:val="00AD3639"/>
    <w:rsid w:val="00AD53F8"/>
    <w:rsid w:val="00AE3589"/>
    <w:rsid w:val="00AE5F52"/>
    <w:rsid w:val="00AE6685"/>
    <w:rsid w:val="00AE7898"/>
    <w:rsid w:val="00AF57D0"/>
    <w:rsid w:val="00AF62A4"/>
    <w:rsid w:val="00AF7EB7"/>
    <w:rsid w:val="00B1114E"/>
    <w:rsid w:val="00B13E36"/>
    <w:rsid w:val="00B20872"/>
    <w:rsid w:val="00B22596"/>
    <w:rsid w:val="00B249D1"/>
    <w:rsid w:val="00B25B39"/>
    <w:rsid w:val="00B30AE2"/>
    <w:rsid w:val="00B33682"/>
    <w:rsid w:val="00B35489"/>
    <w:rsid w:val="00B413F0"/>
    <w:rsid w:val="00B4559B"/>
    <w:rsid w:val="00B504E5"/>
    <w:rsid w:val="00B53473"/>
    <w:rsid w:val="00B56F19"/>
    <w:rsid w:val="00B57F66"/>
    <w:rsid w:val="00B6183A"/>
    <w:rsid w:val="00B62892"/>
    <w:rsid w:val="00B62ACC"/>
    <w:rsid w:val="00B71060"/>
    <w:rsid w:val="00B71B5E"/>
    <w:rsid w:val="00B7466D"/>
    <w:rsid w:val="00B74FC4"/>
    <w:rsid w:val="00B75545"/>
    <w:rsid w:val="00B76E9E"/>
    <w:rsid w:val="00B77632"/>
    <w:rsid w:val="00B8048B"/>
    <w:rsid w:val="00B80A04"/>
    <w:rsid w:val="00B84096"/>
    <w:rsid w:val="00B95677"/>
    <w:rsid w:val="00BA0BD2"/>
    <w:rsid w:val="00BA2A9D"/>
    <w:rsid w:val="00BA47FE"/>
    <w:rsid w:val="00BA622E"/>
    <w:rsid w:val="00BB2CA4"/>
    <w:rsid w:val="00BB37C0"/>
    <w:rsid w:val="00BB6A8A"/>
    <w:rsid w:val="00BC53CE"/>
    <w:rsid w:val="00BD1E89"/>
    <w:rsid w:val="00BD6C7E"/>
    <w:rsid w:val="00BE3638"/>
    <w:rsid w:val="00BF007B"/>
    <w:rsid w:val="00BF586A"/>
    <w:rsid w:val="00C00B8B"/>
    <w:rsid w:val="00C12107"/>
    <w:rsid w:val="00C15B70"/>
    <w:rsid w:val="00C2007D"/>
    <w:rsid w:val="00C22300"/>
    <w:rsid w:val="00C236D5"/>
    <w:rsid w:val="00C25539"/>
    <w:rsid w:val="00C36417"/>
    <w:rsid w:val="00C37FB1"/>
    <w:rsid w:val="00C422DE"/>
    <w:rsid w:val="00C439A0"/>
    <w:rsid w:val="00C47F4D"/>
    <w:rsid w:val="00C50484"/>
    <w:rsid w:val="00C57832"/>
    <w:rsid w:val="00C632A8"/>
    <w:rsid w:val="00C77C04"/>
    <w:rsid w:val="00C80DE1"/>
    <w:rsid w:val="00C87697"/>
    <w:rsid w:val="00C9070E"/>
    <w:rsid w:val="00C911F9"/>
    <w:rsid w:val="00C96DC3"/>
    <w:rsid w:val="00CA3B75"/>
    <w:rsid w:val="00CB20AE"/>
    <w:rsid w:val="00CC2ADE"/>
    <w:rsid w:val="00CC4BBB"/>
    <w:rsid w:val="00CE59C9"/>
    <w:rsid w:val="00CF077F"/>
    <w:rsid w:val="00CF2AC8"/>
    <w:rsid w:val="00CF5820"/>
    <w:rsid w:val="00D106EC"/>
    <w:rsid w:val="00D1107D"/>
    <w:rsid w:val="00D14C36"/>
    <w:rsid w:val="00D20E63"/>
    <w:rsid w:val="00D26702"/>
    <w:rsid w:val="00D33E85"/>
    <w:rsid w:val="00D34094"/>
    <w:rsid w:val="00D41930"/>
    <w:rsid w:val="00D510CA"/>
    <w:rsid w:val="00D5127D"/>
    <w:rsid w:val="00D544EE"/>
    <w:rsid w:val="00D950D2"/>
    <w:rsid w:val="00D95130"/>
    <w:rsid w:val="00DB0CA5"/>
    <w:rsid w:val="00DC5CF6"/>
    <w:rsid w:val="00DD2638"/>
    <w:rsid w:val="00DD69C3"/>
    <w:rsid w:val="00DE37AF"/>
    <w:rsid w:val="00DE3B01"/>
    <w:rsid w:val="00DE457A"/>
    <w:rsid w:val="00DE51B4"/>
    <w:rsid w:val="00DF620D"/>
    <w:rsid w:val="00E03216"/>
    <w:rsid w:val="00E05EC4"/>
    <w:rsid w:val="00E07738"/>
    <w:rsid w:val="00E12DE2"/>
    <w:rsid w:val="00E1373F"/>
    <w:rsid w:val="00E233D7"/>
    <w:rsid w:val="00E24336"/>
    <w:rsid w:val="00E25D16"/>
    <w:rsid w:val="00E35BA4"/>
    <w:rsid w:val="00E370FB"/>
    <w:rsid w:val="00E5698F"/>
    <w:rsid w:val="00E64C03"/>
    <w:rsid w:val="00E65B67"/>
    <w:rsid w:val="00E67EA6"/>
    <w:rsid w:val="00E73DE9"/>
    <w:rsid w:val="00E7709F"/>
    <w:rsid w:val="00E843AE"/>
    <w:rsid w:val="00E86DE2"/>
    <w:rsid w:val="00E907FC"/>
    <w:rsid w:val="00E9174B"/>
    <w:rsid w:val="00EA3AB3"/>
    <w:rsid w:val="00EA6098"/>
    <w:rsid w:val="00EB07FE"/>
    <w:rsid w:val="00EB2BD8"/>
    <w:rsid w:val="00EB5184"/>
    <w:rsid w:val="00EB577D"/>
    <w:rsid w:val="00EC0FBA"/>
    <w:rsid w:val="00EC318F"/>
    <w:rsid w:val="00EC4BE6"/>
    <w:rsid w:val="00ED1B64"/>
    <w:rsid w:val="00ED3B1C"/>
    <w:rsid w:val="00EE6B4C"/>
    <w:rsid w:val="00F01265"/>
    <w:rsid w:val="00F0188D"/>
    <w:rsid w:val="00F0392A"/>
    <w:rsid w:val="00F07548"/>
    <w:rsid w:val="00F07E36"/>
    <w:rsid w:val="00F10F4A"/>
    <w:rsid w:val="00F1181F"/>
    <w:rsid w:val="00F141C6"/>
    <w:rsid w:val="00F1482C"/>
    <w:rsid w:val="00F1742E"/>
    <w:rsid w:val="00F3030E"/>
    <w:rsid w:val="00F319DD"/>
    <w:rsid w:val="00F34AF1"/>
    <w:rsid w:val="00F415CB"/>
    <w:rsid w:val="00F41820"/>
    <w:rsid w:val="00F45B05"/>
    <w:rsid w:val="00F612C5"/>
    <w:rsid w:val="00F658B4"/>
    <w:rsid w:val="00F803B9"/>
    <w:rsid w:val="00F85046"/>
    <w:rsid w:val="00F91C86"/>
    <w:rsid w:val="00F94554"/>
    <w:rsid w:val="00F94D77"/>
    <w:rsid w:val="00F95289"/>
    <w:rsid w:val="00F9588A"/>
    <w:rsid w:val="00FA5C0B"/>
    <w:rsid w:val="00FB2798"/>
    <w:rsid w:val="00FB43ED"/>
    <w:rsid w:val="00FB56A7"/>
    <w:rsid w:val="00FC0E85"/>
    <w:rsid w:val="00FC1969"/>
    <w:rsid w:val="00FC7C5F"/>
    <w:rsid w:val="00FD131D"/>
    <w:rsid w:val="00FD44EF"/>
    <w:rsid w:val="00FE025D"/>
    <w:rsid w:val="00FE7F7F"/>
    <w:rsid w:val="00FF1CCD"/>
    <w:rsid w:val="00FF47DA"/>
    <w:rsid w:val="00FF7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B57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77D"/>
    <w:rPr>
      <w:color w:val="0000FF" w:themeColor="hyperlink"/>
      <w:u w:val="single"/>
    </w:rPr>
  </w:style>
  <w:style w:type="character" w:customStyle="1" w:styleId="10">
    <w:name w:val="Заголовок 1 Знак"/>
    <w:basedOn w:val="a0"/>
    <w:link w:val="1"/>
    <w:uiPriority w:val="9"/>
    <w:rsid w:val="00EB577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B577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7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B57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EB577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77D"/>
    <w:rPr>
      <w:color w:val="0000FF" w:themeColor="hyperlink"/>
      <w:u w:val="single"/>
    </w:rPr>
  </w:style>
  <w:style w:type="character" w:customStyle="1" w:styleId="10">
    <w:name w:val="Заголовок 1 Знак"/>
    <w:basedOn w:val="a0"/>
    <w:link w:val="1"/>
    <w:uiPriority w:val="9"/>
    <w:rsid w:val="00EB577D"/>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EB577D"/>
    <w:rPr>
      <w:rFonts w:ascii="Times New Roman" w:eastAsia="Times New Roman" w:hAnsi="Times New Roman" w:cs="Times New Roman"/>
      <w:b/>
      <w:bCs/>
      <w:sz w:val="24"/>
      <w:szCs w:val="24"/>
      <w:lang w:eastAsia="ru-RU"/>
    </w:rPr>
  </w:style>
  <w:style w:type="paragraph" w:styleId="a4">
    <w:name w:val="Normal (Web)"/>
    <w:basedOn w:val="a"/>
    <w:uiPriority w:val="99"/>
    <w:semiHidden/>
    <w:unhideWhenUsed/>
    <w:rsid w:val="00EB57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B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7854655">
      <w:bodyDiv w:val="1"/>
      <w:marLeft w:val="0"/>
      <w:marRight w:val="0"/>
      <w:marTop w:val="0"/>
      <w:marBottom w:val="0"/>
      <w:divBdr>
        <w:top w:val="none" w:sz="0" w:space="0" w:color="auto"/>
        <w:left w:val="none" w:sz="0" w:space="0" w:color="auto"/>
        <w:bottom w:val="none" w:sz="0" w:space="0" w:color="auto"/>
        <w:right w:val="none" w:sz="0" w:space="0" w:color="auto"/>
      </w:divBdr>
      <w:divsChild>
        <w:div w:id="220140455">
          <w:marLeft w:val="0"/>
          <w:marRight w:val="0"/>
          <w:marTop w:val="375"/>
          <w:marBottom w:val="330"/>
          <w:divBdr>
            <w:top w:val="none" w:sz="0" w:space="0" w:color="auto"/>
            <w:left w:val="none" w:sz="0" w:space="0" w:color="auto"/>
            <w:bottom w:val="none" w:sz="0" w:space="0" w:color="auto"/>
            <w:right w:val="none" w:sz="0" w:space="0" w:color="auto"/>
          </w:divBdr>
          <w:divsChild>
            <w:div w:id="1336612339">
              <w:marLeft w:val="0"/>
              <w:marRight w:val="0"/>
              <w:marTop w:val="0"/>
              <w:marBottom w:val="210"/>
              <w:divBdr>
                <w:top w:val="none" w:sz="0" w:space="0" w:color="auto"/>
                <w:left w:val="none" w:sz="0" w:space="0" w:color="auto"/>
                <w:bottom w:val="none" w:sz="0" w:space="0" w:color="auto"/>
                <w:right w:val="none" w:sz="0" w:space="0" w:color="auto"/>
              </w:divBdr>
            </w:div>
          </w:divsChild>
        </w:div>
        <w:div w:id="1602297070">
          <w:marLeft w:val="0"/>
          <w:marRight w:val="0"/>
          <w:marTop w:val="0"/>
          <w:marBottom w:val="0"/>
          <w:divBdr>
            <w:top w:val="none" w:sz="0" w:space="0" w:color="auto"/>
            <w:left w:val="none" w:sz="0" w:space="0" w:color="auto"/>
            <w:bottom w:val="none" w:sz="0" w:space="0" w:color="auto"/>
            <w:right w:val="none" w:sz="0" w:space="0" w:color="auto"/>
          </w:divBdr>
          <w:divsChild>
            <w:div w:id="1235506603">
              <w:marLeft w:val="0"/>
              <w:marRight w:val="0"/>
              <w:marTop w:val="0"/>
              <w:marBottom w:val="0"/>
              <w:divBdr>
                <w:top w:val="none" w:sz="0" w:space="0" w:color="auto"/>
                <w:left w:val="none" w:sz="0" w:space="0" w:color="auto"/>
                <w:bottom w:val="none" w:sz="0" w:space="0" w:color="auto"/>
                <w:right w:val="none" w:sz="0" w:space="0" w:color="auto"/>
              </w:divBdr>
              <w:divsChild>
                <w:div w:id="660931716">
                  <w:marLeft w:val="0"/>
                  <w:marRight w:val="0"/>
                  <w:marTop w:val="0"/>
                  <w:marBottom w:val="300"/>
                  <w:divBdr>
                    <w:top w:val="none" w:sz="0" w:space="0" w:color="auto"/>
                    <w:left w:val="none" w:sz="0" w:space="0" w:color="auto"/>
                    <w:bottom w:val="none" w:sz="0" w:space="0" w:color="auto"/>
                    <w:right w:val="none" w:sz="0" w:space="0" w:color="auto"/>
                  </w:divBdr>
                  <w:divsChild>
                    <w:div w:id="229076904">
                      <w:marLeft w:val="0"/>
                      <w:marRight w:val="0"/>
                      <w:marTop w:val="0"/>
                      <w:marBottom w:val="0"/>
                      <w:divBdr>
                        <w:top w:val="none" w:sz="0" w:space="0" w:color="auto"/>
                        <w:left w:val="none" w:sz="0" w:space="0" w:color="auto"/>
                        <w:bottom w:val="none" w:sz="0" w:space="0" w:color="auto"/>
                        <w:right w:val="none" w:sz="0" w:space="0" w:color="auto"/>
                      </w:divBdr>
                      <w:divsChild>
                        <w:div w:id="2068871709">
                          <w:marLeft w:val="0"/>
                          <w:marRight w:val="0"/>
                          <w:marTop w:val="0"/>
                          <w:marBottom w:val="90"/>
                          <w:divBdr>
                            <w:top w:val="none" w:sz="0" w:space="0" w:color="auto"/>
                            <w:left w:val="none" w:sz="0" w:space="0" w:color="auto"/>
                            <w:bottom w:val="none" w:sz="0" w:space="0" w:color="auto"/>
                            <w:right w:val="none" w:sz="0" w:space="0" w:color="auto"/>
                          </w:divBdr>
                        </w:div>
                        <w:div w:id="1205560407">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36734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rant.ru/products/ipo/prime/doc/5507089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13631</Words>
  <Characters>77699</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1</cp:revision>
  <dcterms:created xsi:type="dcterms:W3CDTF">2016-08-23T09:21:00Z</dcterms:created>
  <dcterms:modified xsi:type="dcterms:W3CDTF">2016-08-23T09:22:00Z</dcterms:modified>
</cp:coreProperties>
</file>