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55" w:rsidRDefault="00050C55">
      <w:pPr>
        <w:pStyle w:val="ConsPlusTitlePage"/>
      </w:pPr>
      <w:r>
        <w:t xml:space="preserve">Документ предоставлен </w:t>
      </w:r>
      <w:hyperlink r:id="rId5" w:history="1">
        <w:r>
          <w:rPr>
            <w:color w:val="0000FF"/>
          </w:rPr>
          <w:t>КонсультантПлюс</w:t>
        </w:r>
      </w:hyperlink>
      <w:r>
        <w:br/>
      </w:r>
    </w:p>
    <w:p w:rsidR="00050C55" w:rsidRDefault="00050C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0C55">
        <w:tc>
          <w:tcPr>
            <w:tcW w:w="4677" w:type="dxa"/>
            <w:tcBorders>
              <w:top w:val="nil"/>
              <w:left w:val="nil"/>
              <w:bottom w:val="nil"/>
              <w:right w:val="nil"/>
            </w:tcBorders>
          </w:tcPr>
          <w:p w:rsidR="00050C55" w:rsidRDefault="00050C55">
            <w:pPr>
              <w:pStyle w:val="ConsPlusNormal"/>
            </w:pPr>
            <w:r>
              <w:t>3 ноября 2006 года</w:t>
            </w:r>
          </w:p>
        </w:tc>
        <w:tc>
          <w:tcPr>
            <w:tcW w:w="4677" w:type="dxa"/>
            <w:tcBorders>
              <w:top w:val="nil"/>
              <w:left w:val="nil"/>
              <w:bottom w:val="nil"/>
              <w:right w:val="nil"/>
            </w:tcBorders>
          </w:tcPr>
          <w:p w:rsidR="00050C55" w:rsidRDefault="00050C55">
            <w:pPr>
              <w:pStyle w:val="ConsPlusNormal"/>
              <w:jc w:val="right"/>
            </w:pPr>
            <w:r>
              <w:t>N 174-ФЗ</w:t>
            </w:r>
          </w:p>
        </w:tc>
      </w:tr>
    </w:tbl>
    <w:p w:rsidR="00050C55" w:rsidRDefault="00050C55">
      <w:pPr>
        <w:pStyle w:val="ConsPlusNormal"/>
        <w:pBdr>
          <w:top w:val="single" w:sz="6" w:space="0" w:color="auto"/>
        </w:pBdr>
        <w:spacing w:before="100" w:after="100"/>
        <w:jc w:val="both"/>
        <w:rPr>
          <w:sz w:val="2"/>
          <w:szCs w:val="2"/>
        </w:rPr>
      </w:pPr>
    </w:p>
    <w:p w:rsidR="00050C55" w:rsidRDefault="00050C55">
      <w:pPr>
        <w:pStyle w:val="ConsPlusNormal"/>
        <w:jc w:val="both"/>
      </w:pPr>
    </w:p>
    <w:p w:rsidR="00050C55" w:rsidRDefault="00050C55">
      <w:pPr>
        <w:pStyle w:val="ConsPlusTitle"/>
        <w:jc w:val="center"/>
      </w:pPr>
      <w:r>
        <w:t>РОССИЙСКАЯ ФЕДЕРАЦИЯ</w:t>
      </w:r>
    </w:p>
    <w:p w:rsidR="00050C55" w:rsidRDefault="00050C55">
      <w:pPr>
        <w:pStyle w:val="ConsPlusTitle"/>
        <w:jc w:val="center"/>
      </w:pPr>
    </w:p>
    <w:p w:rsidR="00050C55" w:rsidRDefault="00050C55">
      <w:pPr>
        <w:pStyle w:val="ConsPlusTitle"/>
        <w:jc w:val="center"/>
      </w:pPr>
      <w:r>
        <w:t>ФЕДЕРАЛЬНЫЙ ЗАКОН</w:t>
      </w:r>
    </w:p>
    <w:p w:rsidR="00050C55" w:rsidRDefault="00050C55">
      <w:pPr>
        <w:pStyle w:val="ConsPlusTitle"/>
        <w:jc w:val="center"/>
      </w:pPr>
    </w:p>
    <w:p w:rsidR="00050C55" w:rsidRDefault="00050C55">
      <w:pPr>
        <w:pStyle w:val="ConsPlusTitle"/>
        <w:jc w:val="center"/>
      </w:pPr>
      <w:r>
        <w:t>ОБ АВТОНОМНЫХ УЧРЕЖДЕНИЯХ</w:t>
      </w:r>
    </w:p>
    <w:p w:rsidR="00050C55" w:rsidRDefault="00050C55">
      <w:pPr>
        <w:pStyle w:val="ConsPlusNormal"/>
        <w:jc w:val="center"/>
      </w:pPr>
    </w:p>
    <w:p w:rsidR="00050C55" w:rsidRDefault="00050C55">
      <w:pPr>
        <w:pStyle w:val="ConsPlusNormal"/>
        <w:jc w:val="right"/>
      </w:pPr>
      <w:r>
        <w:t>Принят</w:t>
      </w:r>
    </w:p>
    <w:p w:rsidR="00050C55" w:rsidRDefault="00050C55">
      <w:pPr>
        <w:pStyle w:val="ConsPlusNormal"/>
        <w:jc w:val="right"/>
      </w:pPr>
      <w:r>
        <w:t>Государственной Думой</w:t>
      </w:r>
    </w:p>
    <w:p w:rsidR="00050C55" w:rsidRDefault="00050C55">
      <w:pPr>
        <w:pStyle w:val="ConsPlusNormal"/>
        <w:jc w:val="right"/>
      </w:pPr>
      <w:r>
        <w:t>11 октября 2006 года</w:t>
      </w:r>
    </w:p>
    <w:p w:rsidR="00050C55" w:rsidRDefault="00050C55">
      <w:pPr>
        <w:pStyle w:val="ConsPlusNormal"/>
        <w:jc w:val="right"/>
      </w:pPr>
    </w:p>
    <w:p w:rsidR="00050C55" w:rsidRDefault="00050C55">
      <w:pPr>
        <w:pStyle w:val="ConsPlusNormal"/>
        <w:jc w:val="right"/>
      </w:pPr>
      <w:r>
        <w:t>Одобрен</w:t>
      </w:r>
    </w:p>
    <w:p w:rsidR="00050C55" w:rsidRDefault="00050C55">
      <w:pPr>
        <w:pStyle w:val="ConsPlusNormal"/>
        <w:jc w:val="right"/>
      </w:pPr>
      <w:r>
        <w:t>Советом Федерации</w:t>
      </w:r>
    </w:p>
    <w:p w:rsidR="00050C55" w:rsidRDefault="00050C55">
      <w:pPr>
        <w:pStyle w:val="ConsPlusNormal"/>
        <w:jc w:val="right"/>
      </w:pPr>
      <w:r>
        <w:t>27 октября 2006 года</w:t>
      </w:r>
    </w:p>
    <w:p w:rsidR="00050C55" w:rsidRDefault="00050C55">
      <w:pPr>
        <w:pStyle w:val="ConsPlusNormal"/>
        <w:jc w:val="center"/>
      </w:pPr>
      <w:r>
        <w:t>Список изменяющих документов</w:t>
      </w:r>
    </w:p>
    <w:p w:rsidR="00050C55" w:rsidRDefault="00050C55">
      <w:pPr>
        <w:pStyle w:val="ConsPlusNormal"/>
        <w:jc w:val="center"/>
      </w:pPr>
      <w:r>
        <w:t xml:space="preserve">(в ред. Федеральных законов от 24.07.2007 </w:t>
      </w:r>
      <w:hyperlink r:id="rId6" w:history="1">
        <w:r>
          <w:rPr>
            <w:color w:val="0000FF"/>
          </w:rPr>
          <w:t>N 215-ФЗ</w:t>
        </w:r>
      </w:hyperlink>
      <w:r>
        <w:t>,</w:t>
      </w:r>
    </w:p>
    <w:p w:rsidR="00050C55" w:rsidRDefault="00050C55">
      <w:pPr>
        <w:pStyle w:val="ConsPlusNormal"/>
        <w:jc w:val="center"/>
      </w:pPr>
      <w:r>
        <w:t xml:space="preserve">от 18.10.2007 </w:t>
      </w:r>
      <w:hyperlink r:id="rId7" w:history="1">
        <w:r>
          <w:rPr>
            <w:color w:val="0000FF"/>
          </w:rPr>
          <w:t>N 230-ФЗ</w:t>
        </w:r>
      </w:hyperlink>
      <w:r>
        <w:t xml:space="preserve">, от 08.05.2010 </w:t>
      </w:r>
      <w:hyperlink r:id="rId8" w:history="1">
        <w:r>
          <w:rPr>
            <w:color w:val="0000FF"/>
          </w:rPr>
          <w:t>N 83-ФЗ</w:t>
        </w:r>
      </w:hyperlink>
      <w:r>
        <w:t>,</w:t>
      </w:r>
    </w:p>
    <w:p w:rsidR="00050C55" w:rsidRDefault="00050C55">
      <w:pPr>
        <w:pStyle w:val="ConsPlusNormal"/>
        <w:jc w:val="center"/>
      </w:pPr>
      <w:r>
        <w:t xml:space="preserve">от 14.06.2011 </w:t>
      </w:r>
      <w:hyperlink r:id="rId9" w:history="1">
        <w:r>
          <w:rPr>
            <w:color w:val="0000FF"/>
          </w:rPr>
          <w:t>N 142-ФЗ</w:t>
        </w:r>
      </w:hyperlink>
      <w:r>
        <w:t xml:space="preserve">, от 18.07.2011 </w:t>
      </w:r>
      <w:hyperlink r:id="rId10" w:history="1">
        <w:r>
          <w:rPr>
            <w:color w:val="0000FF"/>
          </w:rPr>
          <w:t>N 239-ФЗ</w:t>
        </w:r>
      </w:hyperlink>
      <w:r>
        <w:t>,</w:t>
      </w:r>
    </w:p>
    <w:p w:rsidR="00050C55" w:rsidRDefault="00050C55">
      <w:pPr>
        <w:pStyle w:val="ConsPlusNormal"/>
        <w:jc w:val="center"/>
      </w:pPr>
      <w:r>
        <w:t xml:space="preserve">от 06.11.2011 </w:t>
      </w:r>
      <w:hyperlink r:id="rId11" w:history="1">
        <w:r>
          <w:rPr>
            <w:color w:val="0000FF"/>
          </w:rPr>
          <w:t>N 291-ФЗ</w:t>
        </w:r>
      </w:hyperlink>
      <w:r>
        <w:t xml:space="preserve">, от 03.12.2012 </w:t>
      </w:r>
      <w:hyperlink r:id="rId12" w:history="1">
        <w:r>
          <w:rPr>
            <w:color w:val="0000FF"/>
          </w:rPr>
          <w:t>N 240-ФЗ</w:t>
        </w:r>
      </w:hyperlink>
      <w:r>
        <w:t>,</w:t>
      </w:r>
    </w:p>
    <w:p w:rsidR="00050C55" w:rsidRDefault="00050C55">
      <w:pPr>
        <w:pStyle w:val="ConsPlusNormal"/>
        <w:jc w:val="center"/>
      </w:pPr>
      <w:r>
        <w:t xml:space="preserve">от 28.12.2013 </w:t>
      </w:r>
      <w:hyperlink r:id="rId13" w:history="1">
        <w:r>
          <w:rPr>
            <w:color w:val="0000FF"/>
          </w:rPr>
          <w:t>N 413-ФЗ</w:t>
        </w:r>
      </w:hyperlink>
      <w:r>
        <w:t xml:space="preserve">, от 28.12.2013 </w:t>
      </w:r>
      <w:hyperlink r:id="rId14" w:history="1">
        <w:r>
          <w:rPr>
            <w:color w:val="0000FF"/>
          </w:rPr>
          <w:t>N 418-ФЗ</w:t>
        </w:r>
      </w:hyperlink>
      <w:r>
        <w:t>,</w:t>
      </w:r>
    </w:p>
    <w:p w:rsidR="00050C55" w:rsidRDefault="00050C55">
      <w:pPr>
        <w:pStyle w:val="ConsPlusNormal"/>
        <w:jc w:val="center"/>
      </w:pPr>
      <w:r>
        <w:t xml:space="preserve">от 04.11.2014 </w:t>
      </w:r>
      <w:hyperlink r:id="rId15" w:history="1">
        <w:r>
          <w:rPr>
            <w:color w:val="0000FF"/>
          </w:rPr>
          <w:t>N 337-ФЗ</w:t>
        </w:r>
      </w:hyperlink>
      <w:r>
        <w:t xml:space="preserve">, от 03.11.2015 </w:t>
      </w:r>
      <w:hyperlink r:id="rId16" w:history="1">
        <w:r>
          <w:rPr>
            <w:color w:val="0000FF"/>
          </w:rPr>
          <w:t>N 301-ФЗ</w:t>
        </w:r>
      </w:hyperlink>
      <w:r>
        <w:t>,</w:t>
      </w:r>
    </w:p>
    <w:p w:rsidR="00050C55" w:rsidRDefault="00050C55">
      <w:pPr>
        <w:pStyle w:val="ConsPlusNormal"/>
        <w:jc w:val="center"/>
      </w:pPr>
      <w:r>
        <w:t xml:space="preserve">от 23.11.2015 </w:t>
      </w:r>
      <w:hyperlink r:id="rId17" w:history="1">
        <w:r>
          <w:rPr>
            <w:color w:val="0000FF"/>
          </w:rPr>
          <w:t>N 312-ФЗ</w:t>
        </w:r>
      </w:hyperlink>
      <w:r>
        <w:t xml:space="preserve">, от 29.12.2015 </w:t>
      </w:r>
      <w:hyperlink r:id="rId18" w:history="1">
        <w:r>
          <w:rPr>
            <w:color w:val="0000FF"/>
          </w:rPr>
          <w:t>N 406-ФЗ</w:t>
        </w:r>
      </w:hyperlink>
      <w:r>
        <w:t>,</w:t>
      </w:r>
    </w:p>
    <w:p w:rsidR="00050C55" w:rsidRDefault="00050C55">
      <w:pPr>
        <w:pStyle w:val="ConsPlusNormal"/>
        <w:jc w:val="center"/>
      </w:pPr>
      <w:r>
        <w:t xml:space="preserve">от 23.05.2016 </w:t>
      </w:r>
      <w:hyperlink r:id="rId19" w:history="1">
        <w:r>
          <w:rPr>
            <w:color w:val="0000FF"/>
          </w:rPr>
          <w:t>N 149-ФЗ</w:t>
        </w:r>
      </w:hyperlink>
      <w:r>
        <w:t xml:space="preserve">, от 03.07.2016 </w:t>
      </w:r>
      <w:hyperlink r:id="rId20" w:history="1">
        <w:r>
          <w:rPr>
            <w:color w:val="0000FF"/>
          </w:rPr>
          <w:t>N 286-ФЗ</w:t>
        </w:r>
      </w:hyperlink>
      <w:r>
        <w:t>)</w:t>
      </w:r>
    </w:p>
    <w:p w:rsidR="00050C55" w:rsidRDefault="00050C55">
      <w:pPr>
        <w:pStyle w:val="ConsPlusNormal"/>
        <w:ind w:firstLine="540"/>
        <w:jc w:val="both"/>
      </w:pPr>
    </w:p>
    <w:p w:rsidR="00050C55" w:rsidRDefault="00050C55">
      <w:pPr>
        <w:pStyle w:val="ConsPlusTitle"/>
        <w:jc w:val="center"/>
      </w:pPr>
      <w:r>
        <w:t>Глава 1. ОБЩИЕ ПОЛОЖЕНИЯ</w:t>
      </w:r>
    </w:p>
    <w:p w:rsidR="00050C55" w:rsidRDefault="00050C55">
      <w:pPr>
        <w:pStyle w:val="ConsPlusNormal"/>
        <w:ind w:firstLine="540"/>
        <w:jc w:val="both"/>
      </w:pPr>
    </w:p>
    <w:p w:rsidR="00050C55" w:rsidRDefault="00050C55">
      <w:pPr>
        <w:pStyle w:val="ConsPlusNormal"/>
        <w:ind w:firstLine="540"/>
        <w:jc w:val="both"/>
      </w:pPr>
      <w:r>
        <w:t>Статья 1. Отношения, регулируемые настоящим Федеральным законом</w:t>
      </w:r>
    </w:p>
    <w:p w:rsidR="00050C55" w:rsidRDefault="00050C55">
      <w:pPr>
        <w:pStyle w:val="ConsPlusNormal"/>
        <w:ind w:firstLine="540"/>
        <w:jc w:val="both"/>
      </w:pPr>
    </w:p>
    <w:p w:rsidR="00050C55" w:rsidRDefault="00050C55">
      <w:pPr>
        <w:pStyle w:val="ConsPlusNormal"/>
        <w:ind w:firstLine="540"/>
        <w:jc w:val="both"/>
      </w:pPr>
      <w:bookmarkStart w:id="0" w:name="P31"/>
      <w:bookmarkEnd w:id="0"/>
      <w:r>
        <w:t xml:space="preserve">1. Настоящий Федеральный закон определяет в соответствии с Гражданским </w:t>
      </w:r>
      <w:hyperlink r:id="rId21" w:history="1">
        <w:r>
          <w:rPr>
            <w:color w:val="0000FF"/>
          </w:rPr>
          <w:t>кодексом</w:t>
        </w:r>
      </w:hyperlink>
      <w:r>
        <w:t xml:space="preserve"> Российской Федерации 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w:t>
      </w:r>
    </w:p>
    <w:p w:rsidR="00050C55" w:rsidRDefault="00050C55">
      <w:pPr>
        <w:pStyle w:val="ConsPlusNormal"/>
        <w:ind w:firstLine="540"/>
        <w:jc w:val="both"/>
      </w:pPr>
      <w:r>
        <w:t xml:space="preserve">2. Для автономных учреждений, осуществляющих деятельность в сферах, указанных в </w:t>
      </w:r>
      <w:hyperlink w:anchor="P36" w:history="1">
        <w:r>
          <w:rPr>
            <w:color w:val="0000FF"/>
          </w:rPr>
          <w:t>части 1 статьи 2</w:t>
        </w:r>
      </w:hyperlink>
      <w:r>
        <w:t xml:space="preserve"> настоящего Федерального закона, федеральными законами могут определяться особенности регулирования отношений, указанных в </w:t>
      </w:r>
      <w:hyperlink w:anchor="P31" w:history="1">
        <w:r>
          <w:rPr>
            <w:color w:val="0000FF"/>
          </w:rPr>
          <w:t>части 1</w:t>
        </w:r>
      </w:hyperlink>
      <w:r>
        <w:t xml:space="preserve"> настоящей статьи.</w:t>
      </w:r>
    </w:p>
    <w:p w:rsidR="00050C55" w:rsidRDefault="00050C55">
      <w:pPr>
        <w:pStyle w:val="ConsPlusNormal"/>
        <w:ind w:firstLine="540"/>
        <w:jc w:val="both"/>
      </w:pPr>
    </w:p>
    <w:p w:rsidR="00050C55" w:rsidRDefault="00050C55">
      <w:pPr>
        <w:pStyle w:val="ConsPlusNormal"/>
        <w:ind w:firstLine="540"/>
        <w:jc w:val="both"/>
      </w:pPr>
      <w:r>
        <w:t>Статья 2. Автономное учреждение</w:t>
      </w:r>
    </w:p>
    <w:p w:rsidR="00050C55" w:rsidRDefault="00050C55">
      <w:pPr>
        <w:pStyle w:val="ConsPlusNormal"/>
        <w:ind w:firstLine="540"/>
        <w:jc w:val="both"/>
      </w:pPr>
    </w:p>
    <w:p w:rsidR="00050C55" w:rsidRDefault="00050C55">
      <w:pPr>
        <w:pStyle w:val="ConsPlusNormal"/>
        <w:ind w:firstLine="540"/>
        <w:jc w:val="both"/>
      </w:pPr>
      <w:bookmarkStart w:id="1" w:name="P36"/>
      <w:bookmarkEnd w:id="1"/>
      <w:r>
        <w:t>1.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050C55" w:rsidRDefault="00050C55">
      <w:pPr>
        <w:pStyle w:val="ConsPlusNormal"/>
        <w:jc w:val="both"/>
      </w:pPr>
      <w:r>
        <w:t xml:space="preserve">(в ред. Федеральных законов от 24.07.2007 </w:t>
      </w:r>
      <w:hyperlink r:id="rId22" w:history="1">
        <w:r>
          <w:rPr>
            <w:color w:val="0000FF"/>
          </w:rPr>
          <w:t>N 215-ФЗ</w:t>
        </w:r>
      </w:hyperlink>
      <w:r>
        <w:t xml:space="preserve">, от 08.05.2010 </w:t>
      </w:r>
      <w:hyperlink r:id="rId23" w:history="1">
        <w:r>
          <w:rPr>
            <w:color w:val="0000FF"/>
          </w:rPr>
          <w:t>N 83-ФЗ</w:t>
        </w:r>
      </w:hyperlink>
      <w:r>
        <w:t xml:space="preserve">, от 14.06.2011 </w:t>
      </w:r>
      <w:hyperlink r:id="rId24" w:history="1">
        <w:r>
          <w:rPr>
            <w:color w:val="0000FF"/>
          </w:rPr>
          <w:t>N 142-ФЗ</w:t>
        </w:r>
      </w:hyperlink>
      <w:r>
        <w:t xml:space="preserve">, от 18.07.2011 </w:t>
      </w:r>
      <w:hyperlink r:id="rId25" w:history="1">
        <w:r>
          <w:rPr>
            <w:color w:val="0000FF"/>
          </w:rPr>
          <w:t>N 239-ФЗ</w:t>
        </w:r>
      </w:hyperlink>
      <w:r>
        <w:t>)</w:t>
      </w:r>
    </w:p>
    <w:p w:rsidR="00050C55" w:rsidRDefault="00050C55">
      <w:pPr>
        <w:pStyle w:val="ConsPlusNormal"/>
        <w:ind w:firstLine="540"/>
        <w:jc w:val="both"/>
      </w:pPr>
      <w:r>
        <w:t>2. 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050C55" w:rsidRDefault="00050C55">
      <w:pPr>
        <w:pStyle w:val="ConsPlusNormal"/>
        <w:ind w:firstLine="540"/>
        <w:jc w:val="both"/>
      </w:pPr>
      <w:bookmarkStart w:id="2" w:name="P39"/>
      <w:bookmarkEnd w:id="2"/>
      <w: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050C55" w:rsidRDefault="00050C55">
      <w:pPr>
        <w:pStyle w:val="ConsPlusNormal"/>
        <w:jc w:val="both"/>
      </w:pPr>
      <w:r>
        <w:t xml:space="preserve">(в ред. Федеральных законов от 08.05.2010 </w:t>
      </w:r>
      <w:hyperlink r:id="rId26" w:history="1">
        <w:r>
          <w:rPr>
            <w:color w:val="0000FF"/>
          </w:rPr>
          <w:t>N 83-ФЗ</w:t>
        </w:r>
      </w:hyperlink>
      <w:r>
        <w:t xml:space="preserve">, от 18.07.2011 </w:t>
      </w:r>
      <w:hyperlink r:id="rId27" w:history="1">
        <w:r>
          <w:rPr>
            <w:color w:val="0000FF"/>
          </w:rPr>
          <w:t>N 239-ФЗ</w:t>
        </w:r>
      </w:hyperlink>
      <w:r>
        <w:t>)</w:t>
      </w:r>
    </w:p>
    <w:p w:rsidR="00050C55" w:rsidRDefault="00050C55">
      <w:pPr>
        <w:pStyle w:val="ConsPlusNormal"/>
        <w:ind w:firstLine="540"/>
        <w:jc w:val="both"/>
      </w:pPr>
      <w:r>
        <w:t xml:space="preserve">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w:t>
      </w:r>
      <w:hyperlink r:id="rId28" w:history="1">
        <w:r>
          <w:rPr>
            <w:color w:val="0000FF"/>
          </w:rPr>
          <w:t>соглашения</w:t>
        </w:r>
      </w:hyperlink>
      <w:r>
        <w:t xml:space="preserve"> об открытии автономным учреждениям, находящимся в их ведении, лицевых счетов в территориальных органах Федерального казначейства.</w:t>
      </w:r>
    </w:p>
    <w:p w:rsidR="00050C55" w:rsidRDefault="00050C55">
      <w:pPr>
        <w:pStyle w:val="ConsPlusNormal"/>
        <w:jc w:val="both"/>
      </w:pPr>
      <w:r>
        <w:t xml:space="preserve">(часть 3.1 введена Федеральным </w:t>
      </w:r>
      <w:hyperlink r:id="rId29" w:history="1">
        <w:r>
          <w:rPr>
            <w:color w:val="0000FF"/>
          </w:rPr>
          <w:t>законом</w:t>
        </w:r>
      </w:hyperlink>
      <w:r>
        <w:t xml:space="preserve"> от 08.05.2010 N 83-ФЗ)</w:t>
      </w:r>
    </w:p>
    <w:p w:rsidR="00050C55" w:rsidRDefault="00050C55">
      <w:pPr>
        <w:pStyle w:val="ConsPlusNormal"/>
        <w:ind w:firstLine="540"/>
        <w:jc w:val="both"/>
      </w:pPr>
      <w:bookmarkStart w:id="3" w:name="P43"/>
      <w:bookmarkEnd w:id="3"/>
      <w:r>
        <w:t xml:space="preserve">3.2. Открытие и ведение лицевых счетов автономным учреждениям в территориальных органах Федерального казначейства осуществляется в </w:t>
      </w:r>
      <w:hyperlink r:id="rId30" w:history="1">
        <w:r>
          <w:rPr>
            <w:color w:val="0000FF"/>
          </w:rPr>
          <w:t>порядке</w:t>
        </w:r>
      </w:hyperlink>
      <w:r>
        <w:t>, установленном Федеральным казначейством.</w:t>
      </w:r>
    </w:p>
    <w:p w:rsidR="00050C55" w:rsidRDefault="00050C55">
      <w:pPr>
        <w:pStyle w:val="ConsPlusNormal"/>
        <w:jc w:val="both"/>
      </w:pPr>
      <w:r>
        <w:t xml:space="preserve">(часть 3.2 введена Федеральным </w:t>
      </w:r>
      <w:hyperlink r:id="rId31" w:history="1">
        <w:r>
          <w:rPr>
            <w:color w:val="0000FF"/>
          </w:rPr>
          <w:t>законом</w:t>
        </w:r>
      </w:hyperlink>
      <w:r>
        <w:t xml:space="preserve"> от 08.05.2010 N 83-ФЗ, в ред. Федерального </w:t>
      </w:r>
      <w:hyperlink r:id="rId32" w:history="1">
        <w:r>
          <w:rPr>
            <w:color w:val="0000FF"/>
          </w:rPr>
          <w:t>закона</w:t>
        </w:r>
      </w:hyperlink>
      <w:r>
        <w:t xml:space="preserve"> от 18.07.2011 N 239-ФЗ)</w:t>
      </w:r>
    </w:p>
    <w:p w:rsidR="00050C55" w:rsidRDefault="00050C55">
      <w:pPr>
        <w:pStyle w:val="ConsPlusNormal"/>
        <w:ind w:firstLine="540"/>
        <w:jc w:val="both"/>
      </w:pPr>
      <w:bookmarkStart w:id="4" w:name="P45"/>
      <w:bookmarkEnd w:id="4"/>
      <w: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050C55" w:rsidRDefault="00050C55">
      <w:pPr>
        <w:pStyle w:val="ConsPlusNormal"/>
        <w:jc w:val="both"/>
      </w:pPr>
      <w:r>
        <w:t xml:space="preserve">(часть 3.3 введена Федеральным </w:t>
      </w:r>
      <w:hyperlink r:id="rId33" w:history="1">
        <w:r>
          <w:rPr>
            <w:color w:val="0000FF"/>
          </w:rPr>
          <w:t>законом</w:t>
        </w:r>
      </w:hyperlink>
      <w:r>
        <w:t xml:space="preserve"> от 08.05.2010 N 83-ФЗ)</w:t>
      </w:r>
    </w:p>
    <w:p w:rsidR="00050C55" w:rsidRDefault="00050C55">
      <w:pPr>
        <w:pStyle w:val="ConsPlusNormal"/>
        <w:ind w:firstLine="540"/>
        <w:jc w:val="both"/>
      </w:pPr>
      <w:r>
        <w:t xml:space="preserve">3.4. Проведение кассовых операций со средствами автономных учреждений, которым открыты лицевые счета в соответствии с </w:t>
      </w:r>
      <w:hyperlink w:anchor="P43" w:history="1">
        <w:r>
          <w:rPr>
            <w:color w:val="0000FF"/>
          </w:rPr>
          <w:t>частями 3.2</w:t>
        </w:r>
      </w:hyperlink>
      <w:r>
        <w:t xml:space="preserve"> и </w:t>
      </w:r>
      <w:hyperlink w:anchor="P45" w:history="1">
        <w:r>
          <w:rPr>
            <w:color w:val="0000FF"/>
          </w:rPr>
          <w:t>3.3</w:t>
        </w:r>
      </w:hyperlink>
      <w:r>
        <w:t xml:space="preserve"> настоящей статьи, осуществляется от имени и по поручению указанных учреждений территориальными органами Федерального казначейства, финансовыми органами субъектов Российской Федерации, муниципальных образований в </w:t>
      </w:r>
      <w:hyperlink r:id="rId34" w:history="1">
        <w:r>
          <w:rPr>
            <w:color w:val="0000FF"/>
          </w:rPr>
          <w:t>порядке</w:t>
        </w:r>
      </w:hyperlink>
      <w:r>
        <w:t>, установленном соответственно Федеральным казначейством, финансовым органом субъекта Российской Федерации, муниципального образования, в пределах остатка средств, отраженных на соответствующем лицевом счете.</w:t>
      </w:r>
    </w:p>
    <w:p w:rsidR="00050C55" w:rsidRDefault="00050C55">
      <w:pPr>
        <w:pStyle w:val="ConsPlusNormal"/>
        <w:jc w:val="both"/>
      </w:pPr>
      <w:r>
        <w:t xml:space="preserve">(часть 3.4 в ред. Федерального </w:t>
      </w:r>
      <w:hyperlink r:id="rId35" w:history="1">
        <w:r>
          <w:rPr>
            <w:color w:val="0000FF"/>
          </w:rPr>
          <w:t>закона</w:t>
        </w:r>
      </w:hyperlink>
      <w:r>
        <w:t xml:space="preserve"> от 18.07.2011 N 239-ФЗ)</w:t>
      </w:r>
    </w:p>
    <w:p w:rsidR="00050C55" w:rsidRDefault="00050C55">
      <w:pPr>
        <w:pStyle w:val="ConsPlusNormal"/>
        <w:ind w:firstLine="540"/>
        <w:jc w:val="both"/>
      </w:pPr>
      <w:r>
        <w:t>3.5. 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поступающими автономным учреждениям, обслуживаются учреждениями Центрального банка Российской Федерации, кредитными организациями без взимания платы.</w:t>
      </w:r>
    </w:p>
    <w:p w:rsidR="00050C55" w:rsidRDefault="00050C55">
      <w:pPr>
        <w:pStyle w:val="ConsPlusNormal"/>
        <w:jc w:val="both"/>
      </w:pPr>
      <w:r>
        <w:t xml:space="preserve">(часть 3.5 введена Федеральным </w:t>
      </w:r>
      <w:hyperlink r:id="rId36" w:history="1">
        <w:r>
          <w:rPr>
            <w:color w:val="0000FF"/>
          </w:rPr>
          <w:t>законом</w:t>
        </w:r>
      </w:hyperlink>
      <w:r>
        <w:t xml:space="preserve"> от 18.07.2011 N 239-ФЗ)</w:t>
      </w:r>
    </w:p>
    <w:p w:rsidR="00050C55" w:rsidRDefault="00050C55">
      <w:pPr>
        <w:pStyle w:val="ConsPlusNormal"/>
        <w:ind w:firstLine="540"/>
        <w:jc w:val="both"/>
      </w:pPr>
      <w:r>
        <w:t xml:space="preserve">3.6. Операции со средствами, поступающими автономным учреждениям из соответствующего бюджета бюджетной системы Российской Федерации в соответствии со </w:t>
      </w:r>
      <w:hyperlink r:id="rId37" w:history="1">
        <w:r>
          <w:rPr>
            <w:color w:val="0000FF"/>
          </w:rPr>
          <w:t>статьей 78.2</w:t>
        </w:r>
      </w:hyperlink>
      <w:r>
        <w:t xml:space="preserve"> Бюджетного кодекса Российской Федерации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учитываются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050C55" w:rsidRDefault="00050C55">
      <w:pPr>
        <w:pStyle w:val="ConsPlusNormal"/>
        <w:jc w:val="both"/>
      </w:pPr>
      <w:r>
        <w:t xml:space="preserve">(часть 3.6 введена Федеральным </w:t>
      </w:r>
      <w:hyperlink r:id="rId38" w:history="1">
        <w:r>
          <w:rPr>
            <w:color w:val="0000FF"/>
          </w:rPr>
          <w:t>законом</w:t>
        </w:r>
      </w:hyperlink>
      <w:r>
        <w:t xml:space="preserve"> от 18.07.2011 N 239-ФЗ, в ред. Федерального </w:t>
      </w:r>
      <w:hyperlink r:id="rId39" w:history="1">
        <w:r>
          <w:rPr>
            <w:color w:val="0000FF"/>
          </w:rPr>
          <w:t>закона</w:t>
        </w:r>
      </w:hyperlink>
      <w:r>
        <w:t xml:space="preserve"> от 28.12.2013 N 418-ФЗ)</w:t>
      </w:r>
    </w:p>
    <w:p w:rsidR="00050C55" w:rsidRDefault="00050C55">
      <w:pPr>
        <w:pStyle w:val="ConsPlusNormal"/>
        <w:ind w:firstLine="540"/>
        <w:jc w:val="both"/>
      </w:pPr>
      <w:r>
        <w:t xml:space="preserve">3.7. Операции со средствами, поступающими автономным учреждениям из соответствующего бюджета бюджетной системы Российской Федерации в соответствии с </w:t>
      </w:r>
      <w:hyperlink r:id="rId40" w:history="1">
        <w:r>
          <w:rPr>
            <w:color w:val="0000FF"/>
          </w:rPr>
          <w:t>абзацем вторым пункта 1 статьи 78.1</w:t>
        </w:r>
      </w:hyperlink>
      <w:r>
        <w:t xml:space="preserve"> Бюджетного кодекса Российской Федерации, учитываются на открытых им в соответствии с </w:t>
      </w:r>
      <w:hyperlink w:anchor="P39" w:history="1">
        <w:r>
          <w:rPr>
            <w:color w:val="0000FF"/>
          </w:rPr>
          <w:t>частью 3</w:t>
        </w:r>
      </w:hyperlink>
      <w:r>
        <w:t xml:space="preserve"> настоящей статьи счетах в кредитных организациях после проверки документов, подтверждающих произведенные кассовые расходы, в </w:t>
      </w:r>
      <w:hyperlink r:id="rId41" w:history="1">
        <w:r>
          <w:rPr>
            <w:color w:val="0000FF"/>
          </w:rPr>
          <w:t>порядке</w:t>
        </w:r>
      </w:hyperlink>
      <w:r>
        <w:t xml:space="preserve">, установленном соответствующим финансовым органом в соответствии с </w:t>
      </w:r>
      <w:hyperlink w:anchor="P59" w:history="1">
        <w:r>
          <w:rPr>
            <w:color w:val="0000FF"/>
          </w:rPr>
          <w:t>частью 3.10 настоящей статьи</w:t>
        </w:r>
      </w:hyperlink>
      <w:r>
        <w:t xml:space="preserve">, или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Средства, учтенные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могут быть направлены на возмещение кассовых расходов, произведенных учреждениями со счетов, открытых им в кредитных организациях, или с лицевых счетов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для учета операций со средствами, получаемыми автономными учреждениями от приносящей доход деятельности, и со средствами, поступающими автономным учреждениям из соответствующего бюджета бюджетной системы Российской Федерации в соответствии с </w:t>
      </w:r>
      <w:hyperlink r:id="rId42" w:history="1">
        <w:r>
          <w:rPr>
            <w:color w:val="0000FF"/>
          </w:rPr>
          <w:t>абзацем первым пункта 1 статьи 78.1</w:t>
        </w:r>
      </w:hyperlink>
      <w:r>
        <w:t xml:space="preserve"> Бюджетного кодекса Российской Федерации, после проверки документов, подтверждающих подлежащие возмещению кассовые расходы, в </w:t>
      </w:r>
      <w:hyperlink r:id="rId43" w:history="1">
        <w:r>
          <w:rPr>
            <w:color w:val="0000FF"/>
          </w:rPr>
          <w:t>порядке</w:t>
        </w:r>
      </w:hyperlink>
      <w:r>
        <w:t xml:space="preserve">, установленном соответствующим финансовым органом в соответствии с </w:t>
      </w:r>
      <w:hyperlink w:anchor="P59" w:history="1">
        <w:r>
          <w:rPr>
            <w:color w:val="0000FF"/>
          </w:rPr>
          <w:t>частью 3.10 настоящей статьи</w:t>
        </w:r>
      </w:hyperlink>
      <w:r>
        <w:t>.</w:t>
      </w:r>
    </w:p>
    <w:p w:rsidR="00050C55" w:rsidRDefault="00050C55">
      <w:pPr>
        <w:pStyle w:val="ConsPlusNormal"/>
        <w:jc w:val="both"/>
      </w:pPr>
      <w:r>
        <w:t xml:space="preserve">(часть 3.7 введена Федеральным </w:t>
      </w:r>
      <w:hyperlink r:id="rId44" w:history="1">
        <w:r>
          <w:rPr>
            <w:color w:val="0000FF"/>
          </w:rPr>
          <w:t>законом</w:t>
        </w:r>
      </w:hyperlink>
      <w:r>
        <w:t xml:space="preserve"> от 18.07.2011 N 239-ФЗ, в ред. Федерального </w:t>
      </w:r>
      <w:hyperlink r:id="rId45" w:history="1">
        <w:r>
          <w:rPr>
            <w:color w:val="0000FF"/>
          </w:rPr>
          <w:t>закона</w:t>
        </w:r>
      </w:hyperlink>
      <w:r>
        <w:t xml:space="preserve"> от 28.12.2013 N 418-ФЗ)</w:t>
      </w:r>
    </w:p>
    <w:p w:rsidR="00050C55" w:rsidRDefault="00050C55">
      <w:pPr>
        <w:pStyle w:val="ConsPlusNormal"/>
        <w:ind w:firstLine="540"/>
        <w:jc w:val="both"/>
      </w:pPr>
      <w:r>
        <w:t>3.8. Операции со средствами, поступающими автономным учреждениям в рамках обязательного медицинского страхования, учитываются на отдельных лицевых счетах автономных учреждений для учета операций со средствами обязательного медицинского страхования,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050C55" w:rsidRDefault="00050C55">
      <w:pPr>
        <w:pStyle w:val="ConsPlusNormal"/>
        <w:jc w:val="both"/>
      </w:pPr>
      <w:r>
        <w:t xml:space="preserve">(часть 3.8 введена Федеральным </w:t>
      </w:r>
      <w:hyperlink r:id="rId46" w:history="1">
        <w:r>
          <w:rPr>
            <w:color w:val="0000FF"/>
          </w:rPr>
          <w:t>законом</w:t>
        </w:r>
      </w:hyperlink>
      <w:r>
        <w:t xml:space="preserve"> от 18.07.2011 N 239-ФЗ)</w:t>
      </w:r>
    </w:p>
    <w:p w:rsidR="00050C55" w:rsidRDefault="00050C55">
      <w:pPr>
        <w:pStyle w:val="ConsPlusNormal"/>
        <w:ind w:firstLine="540"/>
        <w:jc w:val="both"/>
      </w:pPr>
      <w:r>
        <w:t xml:space="preserve">3.9.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47" w:history="1">
        <w:r>
          <w:rPr>
            <w:color w:val="0000FF"/>
          </w:rPr>
          <w:t>абзацем первым пункта 1 статьи 78.1</w:t>
        </w:r>
      </w:hyperlink>
      <w:r>
        <w:t xml:space="preserve"> Бюджетного кодекса Российской Федерации, а также средства, поступающие этим учреждениям в рамках обязательного медицинского страхования, учитываемые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осуществляются без представления ими в территориальные органы Федерального казначейства, финансовые органы субъектов Российской Федерации, муниципальных образований документов, подтверждающих возникновение денежных обязательств.</w:t>
      </w:r>
    </w:p>
    <w:p w:rsidR="00050C55" w:rsidRDefault="00050C55">
      <w:pPr>
        <w:pStyle w:val="ConsPlusNormal"/>
        <w:jc w:val="both"/>
      </w:pPr>
      <w:r>
        <w:t xml:space="preserve">(часть 3.9 введена Федеральным </w:t>
      </w:r>
      <w:hyperlink r:id="rId48" w:history="1">
        <w:r>
          <w:rPr>
            <w:color w:val="0000FF"/>
          </w:rPr>
          <w:t>законом</w:t>
        </w:r>
      </w:hyperlink>
      <w:r>
        <w:t xml:space="preserve"> от 18.07.2011 N 239-ФЗ; в ред. Федерального </w:t>
      </w:r>
      <w:hyperlink r:id="rId49" w:history="1">
        <w:r>
          <w:rPr>
            <w:color w:val="0000FF"/>
          </w:rPr>
          <w:t>закона</w:t>
        </w:r>
      </w:hyperlink>
      <w:r>
        <w:t xml:space="preserve"> от 29.12.2015 N 406-ФЗ)</w:t>
      </w:r>
    </w:p>
    <w:p w:rsidR="00050C55" w:rsidRDefault="00050C55">
      <w:pPr>
        <w:pStyle w:val="ConsPlusNormal"/>
        <w:ind w:firstLine="540"/>
        <w:jc w:val="both"/>
      </w:pPr>
      <w:bookmarkStart w:id="5" w:name="P59"/>
      <w:bookmarkEnd w:id="5"/>
      <w:r>
        <w:t xml:space="preserve">3.10.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50" w:history="1">
        <w:r>
          <w:rPr>
            <w:color w:val="0000FF"/>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51" w:history="1">
        <w:r>
          <w:rPr>
            <w:color w:val="0000FF"/>
          </w:rPr>
          <w:t>статьей 78.2</w:t>
        </w:r>
      </w:hyperlink>
      <w:r>
        <w:t xml:space="preserve"> Бюджетного кодекса Российской Федерации, осуществляются после проверки документов, подтверждающих возникновение денежных обязательств, и соответствия содержания данных операций целям предоставления субсидий и бюджетных инвестиций в </w:t>
      </w:r>
      <w:hyperlink r:id="rId52" w:history="1">
        <w:r>
          <w:rPr>
            <w:color w:val="0000FF"/>
          </w:rPr>
          <w:t>порядке</w:t>
        </w:r>
      </w:hyperlink>
      <w:r>
        <w:t>, установленном соответствующим финансовым органом, для санкционирования этих расходов.</w:t>
      </w:r>
    </w:p>
    <w:p w:rsidR="00050C55" w:rsidRDefault="00050C55">
      <w:pPr>
        <w:pStyle w:val="ConsPlusNormal"/>
        <w:jc w:val="both"/>
      </w:pPr>
      <w:r>
        <w:t xml:space="preserve">(часть 3.10 введена Федеральным </w:t>
      </w:r>
      <w:hyperlink r:id="rId53" w:history="1">
        <w:r>
          <w:rPr>
            <w:color w:val="0000FF"/>
          </w:rPr>
          <w:t>законом</w:t>
        </w:r>
      </w:hyperlink>
      <w:r>
        <w:t xml:space="preserve"> от 18.07.2011 N 239-ФЗ, в ред. Федеральных законов от 28.12.2013 </w:t>
      </w:r>
      <w:hyperlink r:id="rId54" w:history="1">
        <w:r>
          <w:rPr>
            <w:color w:val="0000FF"/>
          </w:rPr>
          <w:t>N 418-ФЗ</w:t>
        </w:r>
      </w:hyperlink>
      <w:r>
        <w:t xml:space="preserve">, от 29.12.2015 </w:t>
      </w:r>
      <w:hyperlink r:id="rId55" w:history="1">
        <w:r>
          <w:rPr>
            <w:color w:val="0000FF"/>
          </w:rPr>
          <w:t>N 406-ФЗ</w:t>
        </w:r>
      </w:hyperlink>
      <w:r>
        <w:t>)</w:t>
      </w:r>
    </w:p>
    <w:p w:rsidR="00050C55" w:rsidRDefault="00050C55">
      <w:pPr>
        <w:pStyle w:val="ConsPlusNormal"/>
        <w:ind w:firstLine="540"/>
        <w:jc w:val="both"/>
      </w:pPr>
      <w:r>
        <w:t xml:space="preserve">3.11. Утратил силу. - Федеральный </w:t>
      </w:r>
      <w:hyperlink r:id="rId56" w:history="1">
        <w:r>
          <w:rPr>
            <w:color w:val="0000FF"/>
          </w:rPr>
          <w:t>закон</w:t>
        </w:r>
      </w:hyperlink>
      <w:r>
        <w:t xml:space="preserve"> от 29.12.2015 N 406-ФЗ.</w:t>
      </w:r>
    </w:p>
    <w:p w:rsidR="00050C55" w:rsidRDefault="00050C55">
      <w:pPr>
        <w:pStyle w:val="ConsPlusNormal"/>
        <w:ind w:firstLine="540"/>
        <w:jc w:val="both"/>
      </w:pPr>
      <w:r>
        <w:t xml:space="preserve">3.12. Автономные учреждения осуществляют в </w:t>
      </w:r>
      <w:hyperlink r:id="rId57"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w:t>
      </w:r>
    </w:p>
    <w:p w:rsidR="00050C55" w:rsidRDefault="00050C55">
      <w:pPr>
        <w:pStyle w:val="ConsPlusNormal"/>
        <w:jc w:val="both"/>
      </w:pPr>
      <w:r>
        <w:t xml:space="preserve">(часть 3.12 введена Федеральным </w:t>
      </w:r>
      <w:hyperlink r:id="rId58" w:history="1">
        <w:r>
          <w:rPr>
            <w:color w:val="0000FF"/>
          </w:rPr>
          <w:t>законом</w:t>
        </w:r>
      </w:hyperlink>
      <w:r>
        <w:t xml:space="preserve"> от 18.07.2011 N 239-ФЗ)</w:t>
      </w:r>
    </w:p>
    <w:p w:rsidR="00050C55" w:rsidRDefault="00050C55">
      <w:pPr>
        <w:pStyle w:val="ConsPlusNormal"/>
        <w:ind w:firstLine="540"/>
        <w:jc w:val="both"/>
      </w:pPr>
      <w:r>
        <w:t>3.13. Финансовое обеспечение осуществления автономными учреждениями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50C55" w:rsidRDefault="00050C55">
      <w:pPr>
        <w:pStyle w:val="ConsPlusNormal"/>
        <w:jc w:val="both"/>
      </w:pPr>
      <w:r>
        <w:t xml:space="preserve">(часть 3.13 введена Федеральным </w:t>
      </w:r>
      <w:hyperlink r:id="rId59" w:history="1">
        <w:r>
          <w:rPr>
            <w:color w:val="0000FF"/>
          </w:rPr>
          <w:t>законом</w:t>
        </w:r>
      </w:hyperlink>
      <w:r>
        <w:t xml:space="preserve"> от 18.07.2011 N 239-ФЗ)</w:t>
      </w:r>
    </w:p>
    <w:p w:rsidR="00050C55" w:rsidRDefault="00050C55">
      <w:pPr>
        <w:pStyle w:val="ConsPlusNormal"/>
        <w:ind w:firstLine="540"/>
        <w:jc w:val="both"/>
      </w:pPr>
      <w:r>
        <w:t>3.14. 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w:t>
      </w:r>
    </w:p>
    <w:p w:rsidR="00050C55" w:rsidRDefault="00050C55">
      <w:pPr>
        <w:pStyle w:val="ConsPlusNormal"/>
        <w:jc w:val="both"/>
      </w:pPr>
      <w:r>
        <w:t xml:space="preserve">(часть 3.14 введена Федеральным </w:t>
      </w:r>
      <w:hyperlink r:id="rId60" w:history="1">
        <w:r>
          <w:rPr>
            <w:color w:val="0000FF"/>
          </w:rPr>
          <w:t>законом</w:t>
        </w:r>
      </w:hyperlink>
      <w:r>
        <w:t xml:space="preserve"> от 18.07.2011 N 239-ФЗ)</w:t>
      </w:r>
    </w:p>
    <w:p w:rsidR="00050C55" w:rsidRDefault="00050C55">
      <w:pPr>
        <w:pStyle w:val="ConsPlusNormal"/>
        <w:ind w:firstLine="540"/>
        <w:jc w:val="both"/>
      </w:pPr>
      <w:r>
        <w:t xml:space="preserve">3.15.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61" w:history="1">
        <w:r>
          <w:rPr>
            <w:color w:val="0000FF"/>
          </w:rPr>
          <w:t>абзацем первым пункта 1 статьи 78.1</w:t>
        </w:r>
      </w:hyperlink>
      <w:r>
        <w:t xml:space="preserve"> Бюджетного кодекса Российской Федерации, используются в очередном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государственного (муниципального) задания на оказание государственных (муниципальных) услуг (выполнение работ), характеризующих объем государственной (муниципальной) услуги (работы). Федеральными законами, законами субъектов Российской Федерации, муниципальными правовыми актами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(муниципального) задания соответственно федеральными автономными учреждениями, автономными учреждениями субъекта Российской Федерации, муниципальными автономными учреждениями в объеме, соответствующем не достигнутым показателям государственного (муниципального) задания указанными учреждениями.</w:t>
      </w:r>
    </w:p>
    <w:p w:rsidR="00050C55" w:rsidRDefault="00050C55">
      <w:pPr>
        <w:pStyle w:val="ConsPlusNormal"/>
        <w:jc w:val="both"/>
      </w:pPr>
      <w:r>
        <w:t xml:space="preserve">(часть 3.15 введена Федеральным </w:t>
      </w:r>
      <w:hyperlink r:id="rId62" w:history="1">
        <w:r>
          <w:rPr>
            <w:color w:val="0000FF"/>
          </w:rPr>
          <w:t>законом</w:t>
        </w:r>
      </w:hyperlink>
      <w:r>
        <w:t xml:space="preserve"> от 18.07.2011 N 239-ФЗ; в ред. Федерального </w:t>
      </w:r>
      <w:hyperlink r:id="rId63" w:history="1">
        <w:r>
          <w:rPr>
            <w:color w:val="0000FF"/>
          </w:rPr>
          <w:t>закона</w:t>
        </w:r>
      </w:hyperlink>
      <w:r>
        <w:t xml:space="preserve"> от 03.11.2015 N 301-ФЗ)</w:t>
      </w:r>
    </w:p>
    <w:p w:rsidR="00050C55" w:rsidRDefault="00050C55">
      <w:pPr>
        <w:pStyle w:val="ConsPlusNormal"/>
        <w:ind w:firstLine="540"/>
        <w:jc w:val="both"/>
      </w:pPr>
      <w:r>
        <w:t>3.16. Не использованные в текущем финансовом году остатки средств, поступающих автономному учреждению в рамках обязательного медицинского страхования, используются в очередном финансовом году на те же цели.</w:t>
      </w:r>
    </w:p>
    <w:p w:rsidR="00050C55" w:rsidRDefault="00050C55">
      <w:pPr>
        <w:pStyle w:val="ConsPlusNormal"/>
        <w:jc w:val="both"/>
      </w:pPr>
      <w:r>
        <w:t xml:space="preserve">(часть 3.16 введена Федеральным </w:t>
      </w:r>
      <w:hyperlink r:id="rId64" w:history="1">
        <w:r>
          <w:rPr>
            <w:color w:val="0000FF"/>
          </w:rPr>
          <w:t>законом</w:t>
        </w:r>
      </w:hyperlink>
      <w:r>
        <w:t xml:space="preserve"> от 18.07.2011 N 239-ФЗ)</w:t>
      </w:r>
    </w:p>
    <w:p w:rsidR="00050C55" w:rsidRDefault="00050C55">
      <w:pPr>
        <w:pStyle w:val="ConsPlusNormal"/>
        <w:ind w:firstLine="540"/>
        <w:jc w:val="both"/>
      </w:pPr>
      <w:bookmarkStart w:id="6" w:name="P72"/>
      <w:bookmarkEnd w:id="6"/>
      <w:r>
        <w:t xml:space="preserve">3.17.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65" w:history="1">
        <w:r>
          <w:rPr>
            <w:color w:val="0000FF"/>
          </w:rPr>
          <w:t>абзацем вторым пункта 1 статьи 78.1</w:t>
        </w:r>
      </w:hyperlink>
      <w: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66" w:history="1">
        <w:r>
          <w:rPr>
            <w:color w:val="0000FF"/>
          </w:rPr>
          <w:t>статьей 78.2</w:t>
        </w:r>
      </w:hyperlink>
      <w:r>
        <w:t xml:space="preserve"> Бюджетного кодекса Российской Федерации, </w:t>
      </w:r>
      <w:hyperlink r:id="rId67" w:history="1">
        <w:r>
          <w:rPr>
            <w:color w:val="0000FF"/>
          </w:rPr>
          <w:t>подлежат</w:t>
        </w:r>
      </w:hyperlink>
      <w:r>
        <w:t xml:space="preserve"> перечислению автономным учреждением в соответствующий бюджет бюджетной системы Российской Федерации.</w:t>
      </w:r>
    </w:p>
    <w:p w:rsidR="00050C55" w:rsidRDefault="00050C55">
      <w:pPr>
        <w:pStyle w:val="ConsPlusNormal"/>
        <w:jc w:val="both"/>
      </w:pPr>
      <w:r>
        <w:t xml:space="preserve">(часть 3.17 введена Федеральным </w:t>
      </w:r>
      <w:hyperlink r:id="rId68" w:history="1">
        <w:r>
          <w:rPr>
            <w:color w:val="0000FF"/>
          </w:rPr>
          <w:t>законом</w:t>
        </w:r>
      </w:hyperlink>
      <w:r>
        <w:t xml:space="preserve"> от 18.07.2011 N 239-ФЗ, в ред. Федерального </w:t>
      </w:r>
      <w:hyperlink r:id="rId69" w:history="1">
        <w:r>
          <w:rPr>
            <w:color w:val="0000FF"/>
          </w:rPr>
          <w:t>закона</w:t>
        </w:r>
      </w:hyperlink>
      <w:r>
        <w:t xml:space="preserve"> от 28.12.2013 N 418-ФЗ)</w:t>
      </w:r>
    </w:p>
    <w:p w:rsidR="00050C55" w:rsidRDefault="00050C55">
      <w:pPr>
        <w:pStyle w:val="ConsPlusNormal"/>
        <w:ind w:firstLine="540"/>
        <w:jc w:val="both"/>
      </w:pPr>
      <w:r>
        <w:t xml:space="preserve">3.18. Остатки средств, предусмотренные </w:t>
      </w:r>
      <w:hyperlink w:anchor="P72" w:history="1">
        <w:r>
          <w:rPr>
            <w:color w:val="0000FF"/>
          </w:rPr>
          <w:t>частью 3.17</w:t>
        </w:r>
      </w:hyperlink>
      <w:r>
        <w:t xml:space="preserve"> настоящей статьи, не использованные в текущем финансовом году,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полномочия учредителя автономного учреждения.</w:t>
      </w:r>
    </w:p>
    <w:p w:rsidR="00050C55" w:rsidRDefault="00050C55">
      <w:pPr>
        <w:pStyle w:val="ConsPlusNormal"/>
        <w:jc w:val="both"/>
      </w:pPr>
      <w:r>
        <w:t xml:space="preserve">(часть 3.18 введена Федеральным </w:t>
      </w:r>
      <w:hyperlink r:id="rId70" w:history="1">
        <w:r>
          <w:rPr>
            <w:color w:val="0000FF"/>
          </w:rPr>
          <w:t>законом</w:t>
        </w:r>
      </w:hyperlink>
      <w:r>
        <w:t xml:space="preserve"> от 18.07.2011 N 239-ФЗ, в ред. Федерального </w:t>
      </w:r>
      <w:hyperlink r:id="rId71" w:history="1">
        <w:r>
          <w:rPr>
            <w:color w:val="0000FF"/>
          </w:rPr>
          <w:t>закона</w:t>
        </w:r>
      </w:hyperlink>
      <w:r>
        <w:t xml:space="preserve"> от 28.12.2013 N 418-ФЗ)</w:t>
      </w:r>
    </w:p>
    <w:p w:rsidR="00050C55" w:rsidRDefault="00050C55">
      <w:pPr>
        <w:pStyle w:val="ConsPlusNormal"/>
        <w:ind w:firstLine="540"/>
        <w:jc w:val="both"/>
      </w:pPr>
      <w:r>
        <w:t xml:space="preserve">3.19.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w:t>
      </w:r>
      <w:hyperlink r:id="rId72" w:history="1">
        <w:r>
          <w:rPr>
            <w:color w:val="0000FF"/>
          </w:rPr>
          <w:t>частью 20 статьи 30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w:t>
      </w:r>
    </w:p>
    <w:p w:rsidR="00050C55" w:rsidRDefault="00050C55">
      <w:pPr>
        <w:pStyle w:val="ConsPlusNormal"/>
        <w:jc w:val="both"/>
      </w:pPr>
      <w:r>
        <w:t xml:space="preserve">(часть 3.19 введена Федеральным </w:t>
      </w:r>
      <w:hyperlink r:id="rId73" w:history="1">
        <w:r>
          <w:rPr>
            <w:color w:val="0000FF"/>
          </w:rPr>
          <w:t>законом</w:t>
        </w:r>
      </w:hyperlink>
      <w:r>
        <w:t xml:space="preserve"> от 18.07.2011 N 239-ФЗ)</w:t>
      </w:r>
    </w:p>
    <w:p w:rsidR="00050C55" w:rsidRDefault="00050C55">
      <w:pPr>
        <w:pStyle w:val="ConsPlusNormal"/>
        <w:ind w:firstLine="540"/>
        <w:jc w:val="both"/>
      </w:pPr>
      <w:r>
        <w:t>3.20. Установить, что с 1 января текущего финансового года остатки средств автономных учреждений на счетах территориальных органов Федерального казначейства, финансовых органов субъектов Российской Федерации, муниципальных образований, которые открыты в учреждениях Центрального банка Российской Федерации в соответствии с законодательством Российской Федерации и на которых отражаются операции со средствами автономных учреждений, могут перечисляться с указанных счетов в соответствующий бюджет бюджетной системы Российской Федерации с их возвратом до 31 декабря текущего финансового года на счета, с которых они были ранее перечислены в соответствии с настоящей частью, в порядке,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w:t>
      </w:r>
    </w:p>
    <w:p w:rsidR="00050C55" w:rsidRDefault="00050C55">
      <w:pPr>
        <w:pStyle w:val="ConsPlusNormal"/>
        <w:jc w:val="both"/>
      </w:pPr>
      <w:r>
        <w:t xml:space="preserve">(часть 3.20 введена Федеральным </w:t>
      </w:r>
      <w:hyperlink r:id="rId74" w:history="1">
        <w:r>
          <w:rPr>
            <w:color w:val="0000FF"/>
          </w:rPr>
          <w:t>законом</w:t>
        </w:r>
      </w:hyperlink>
      <w:r>
        <w:t xml:space="preserve"> от 18.07.2011 N 239-ФЗ)</w:t>
      </w:r>
    </w:p>
    <w:p w:rsidR="00050C55" w:rsidRDefault="00050C55">
      <w:pPr>
        <w:pStyle w:val="ConsPlusNormal"/>
        <w:ind w:firstLine="540"/>
        <w:jc w:val="both"/>
      </w:pPr>
      <w:r>
        <w:t xml:space="preserve">3.21. Операции со средствами автономных учреждений осуществляются не позднее второго рабочего дня, следующего за днем представления автономными учреждениями расчетных документов, оформленных в </w:t>
      </w:r>
      <w:hyperlink r:id="rId75" w:history="1">
        <w:r>
          <w:rPr>
            <w:color w:val="0000FF"/>
          </w:rPr>
          <w:t>порядке</w:t>
        </w:r>
      </w:hyperlink>
      <w:r>
        <w:t>, установленном Министерством финансов Российской Федерации и Центральным банком Российской Федерации.</w:t>
      </w:r>
    </w:p>
    <w:p w:rsidR="00050C55" w:rsidRDefault="00050C55">
      <w:pPr>
        <w:pStyle w:val="ConsPlusNormal"/>
        <w:jc w:val="both"/>
      </w:pPr>
      <w:r>
        <w:t xml:space="preserve">(часть 3.21 введена Федеральным </w:t>
      </w:r>
      <w:hyperlink r:id="rId76" w:history="1">
        <w:r>
          <w:rPr>
            <w:color w:val="0000FF"/>
          </w:rPr>
          <w:t>законом</w:t>
        </w:r>
      </w:hyperlink>
      <w:r>
        <w:t xml:space="preserve"> от 18.07.2011 N 239-ФЗ)</w:t>
      </w:r>
    </w:p>
    <w:p w:rsidR="00050C55" w:rsidRDefault="00050C55">
      <w:pPr>
        <w:pStyle w:val="ConsPlusNormal"/>
        <w:ind w:firstLine="540"/>
        <w:jc w:val="both"/>
      </w:pPr>
      <w:r>
        <w:t>3.22. В случае, если лицевые счета автономным учреждениям открыты в территориальных органах Федерального казначейства, финансовых органах субъектов Российской Федерации, муниципальных образований, счета, которые предназначены для выдачи наличных денежных средств указанным автономным учреждениям, их обособленным подразделениям, обслуживаются кредитными организациями без взимания ими платы.</w:t>
      </w:r>
    </w:p>
    <w:p w:rsidR="00050C55" w:rsidRDefault="00050C55">
      <w:pPr>
        <w:pStyle w:val="ConsPlusNormal"/>
        <w:jc w:val="both"/>
      </w:pPr>
      <w:r>
        <w:t xml:space="preserve">(часть 3.22 введена Федеральным </w:t>
      </w:r>
      <w:hyperlink r:id="rId77" w:history="1">
        <w:r>
          <w:rPr>
            <w:color w:val="0000FF"/>
          </w:rPr>
          <w:t>законом</w:t>
        </w:r>
      </w:hyperlink>
      <w:r>
        <w:t xml:space="preserve"> от 18.07.2011 N 239-ФЗ)</w:t>
      </w:r>
    </w:p>
    <w:p w:rsidR="00050C55" w:rsidRDefault="00050C55">
      <w:pPr>
        <w:pStyle w:val="ConsPlusNormal"/>
        <w:ind w:firstLine="540"/>
        <w:jc w:val="both"/>
      </w:pPr>
      <w:r>
        <w:t>3.23. Контроль за деятельностью автономных учреждений осуществляется:</w:t>
      </w:r>
    </w:p>
    <w:p w:rsidR="00050C55" w:rsidRDefault="00050C55">
      <w:pPr>
        <w:pStyle w:val="ConsPlusNormal"/>
        <w:ind w:firstLine="540"/>
        <w:jc w:val="both"/>
      </w:pPr>
      <w:r>
        <w:t>1) федеральными государственными органами, осуществляющими функции и полномочия учредителей автономных учреждений, созданных на базе имущества, находящегося в федеральной собственности;</w:t>
      </w:r>
    </w:p>
    <w:p w:rsidR="00050C55" w:rsidRDefault="00050C55">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050C55" w:rsidRDefault="00050C55">
      <w:pPr>
        <w:pStyle w:val="ConsPlusNormal"/>
        <w:ind w:firstLine="540"/>
        <w:jc w:val="both"/>
      </w:pPr>
      <w:r>
        <w:t>3) в порядке, установленном местной администрацией муниципального образования, в отношении автономных учреждений, созданных на базе имущества, находящегося в муниципальной собственности.</w:t>
      </w:r>
    </w:p>
    <w:p w:rsidR="00050C55" w:rsidRDefault="00050C55">
      <w:pPr>
        <w:pStyle w:val="ConsPlusNormal"/>
        <w:jc w:val="both"/>
      </w:pPr>
      <w:r>
        <w:t xml:space="preserve">(часть 3.23 введена Федеральным </w:t>
      </w:r>
      <w:hyperlink r:id="rId78" w:history="1">
        <w:r>
          <w:rPr>
            <w:color w:val="0000FF"/>
          </w:rPr>
          <w:t>законом</w:t>
        </w:r>
      </w:hyperlink>
      <w:r>
        <w:t xml:space="preserve"> от 18.07.2011 N 239-ФЗ)</w:t>
      </w:r>
    </w:p>
    <w:p w:rsidR="00050C55" w:rsidRDefault="00050C55">
      <w:pPr>
        <w:pStyle w:val="ConsPlusNormal"/>
        <w:ind w:firstLine="540"/>
        <w:jc w:val="both"/>
      </w:pPr>
      <w:r>
        <w:t>4. 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050C55" w:rsidRDefault="00050C55">
      <w:pPr>
        <w:pStyle w:val="ConsPlusNormal"/>
        <w:jc w:val="both"/>
      </w:pPr>
      <w:r>
        <w:t xml:space="preserve">(в ред. Федерального </w:t>
      </w:r>
      <w:hyperlink r:id="rId79" w:history="1">
        <w:r>
          <w:rPr>
            <w:color w:val="0000FF"/>
          </w:rPr>
          <w:t>закона</w:t>
        </w:r>
      </w:hyperlink>
      <w:r>
        <w:t xml:space="preserve"> от 08.05.2010 N 83-ФЗ)</w:t>
      </w:r>
    </w:p>
    <w:p w:rsidR="00050C55" w:rsidRDefault="00050C55">
      <w:pPr>
        <w:pStyle w:val="ConsPlusNormal"/>
        <w:ind w:firstLine="540"/>
        <w:jc w:val="both"/>
      </w:pPr>
      <w:r>
        <w:t>5. Собственник имущества автономного учреждения не несет ответственность по обязательствам автономного учреждения.</w:t>
      </w:r>
    </w:p>
    <w:p w:rsidR="00050C55" w:rsidRDefault="00050C55">
      <w:pPr>
        <w:pStyle w:val="ConsPlusNormal"/>
        <w:ind w:firstLine="540"/>
        <w:jc w:val="both"/>
      </w:pPr>
      <w:r>
        <w:t>6. Автономное учреждение не отвечает по обязательствам собственника имущества автономного учреждения.</w:t>
      </w:r>
    </w:p>
    <w:p w:rsidR="00050C55" w:rsidRDefault="00050C55">
      <w:pPr>
        <w:pStyle w:val="ConsPlusNormal"/>
        <w:ind w:firstLine="540"/>
        <w:jc w:val="both"/>
      </w:pPr>
      <w:r>
        <w:t xml:space="preserve">7.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w:t>
      </w:r>
      <w:hyperlink w:anchor="P36" w:history="1">
        <w:r>
          <w:rPr>
            <w:color w:val="0000FF"/>
          </w:rPr>
          <w:t>части 1</w:t>
        </w:r>
      </w:hyperlink>
      <w:r>
        <w:t xml:space="preserve"> настоящей статьи.</w:t>
      </w:r>
    </w:p>
    <w:p w:rsidR="00050C55" w:rsidRDefault="00050C55">
      <w:pPr>
        <w:pStyle w:val="ConsPlusNormal"/>
        <w:ind w:firstLine="540"/>
        <w:jc w:val="both"/>
      </w:pPr>
      <w:r>
        <w:t>8.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настоящим Федеральным законом.</w:t>
      </w:r>
    </w:p>
    <w:p w:rsidR="00050C55" w:rsidRDefault="00050C55">
      <w:pPr>
        <w:pStyle w:val="ConsPlusNormal"/>
        <w:ind w:firstLine="540"/>
        <w:jc w:val="both"/>
      </w:pPr>
      <w:r>
        <w:t>9.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050C55" w:rsidRDefault="00050C55">
      <w:pPr>
        <w:pStyle w:val="ConsPlusNormal"/>
        <w:ind w:firstLine="540"/>
        <w:jc w:val="both"/>
      </w:pPr>
      <w:r>
        <w:t xml:space="preserve">10.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w:t>
      </w:r>
      <w:hyperlink r:id="rId80" w:history="1">
        <w:r>
          <w:rPr>
            <w:color w:val="0000FF"/>
          </w:rPr>
          <w:t>Порядок</w:t>
        </w:r>
      </w:hyperlink>
      <w:r>
        <w:t xml:space="preserve"> опубликования отчетов, а также </w:t>
      </w:r>
      <w:hyperlink r:id="rId81" w:history="1">
        <w:r>
          <w:rPr>
            <w:color w:val="0000FF"/>
          </w:rPr>
          <w:t>перечень</w:t>
        </w:r>
      </w:hyperlink>
      <w:r>
        <w:t xml:space="preserve"> сведений, которые должны содержаться в отчетах, устанавливаются Правительством Российской Федерации.</w:t>
      </w:r>
    </w:p>
    <w:p w:rsidR="00050C55" w:rsidRDefault="00050C55">
      <w:pPr>
        <w:pStyle w:val="ConsPlusNormal"/>
        <w:jc w:val="both"/>
      </w:pPr>
      <w:r>
        <w:t xml:space="preserve">(часть десятая в ред. Федерального </w:t>
      </w:r>
      <w:hyperlink r:id="rId82" w:history="1">
        <w:r>
          <w:rPr>
            <w:color w:val="0000FF"/>
          </w:rPr>
          <w:t>закона</w:t>
        </w:r>
      </w:hyperlink>
      <w:r>
        <w:t xml:space="preserve"> от 18.10.2007 N 230-ФЗ)</w:t>
      </w:r>
    </w:p>
    <w:p w:rsidR="00050C55" w:rsidRDefault="00050C55">
      <w:pPr>
        <w:pStyle w:val="ConsPlusNormal"/>
        <w:ind w:firstLine="540"/>
        <w:jc w:val="both"/>
      </w:pPr>
      <w:r>
        <w:t xml:space="preserve">11. Автономное учреждение обязано вести бухгалтерский учет, представлять бухгалтерскую </w:t>
      </w:r>
      <w:hyperlink r:id="rId83" w:history="1">
        <w:r>
          <w:rPr>
            <w:color w:val="0000FF"/>
          </w:rPr>
          <w:t>отчетность</w:t>
        </w:r>
      </w:hyperlink>
      <w:r>
        <w:t xml:space="preserve"> и статистическую </w:t>
      </w:r>
      <w:hyperlink r:id="rId84" w:history="1">
        <w:r>
          <w:rPr>
            <w:color w:val="0000FF"/>
          </w:rPr>
          <w:t>отчетность</w:t>
        </w:r>
      </w:hyperlink>
      <w:r>
        <w:t xml:space="preserve"> в порядке, установленном законодательством Российской Федерации.</w:t>
      </w:r>
    </w:p>
    <w:p w:rsidR="00050C55" w:rsidRDefault="00050C55">
      <w:pPr>
        <w:pStyle w:val="ConsPlusNormal"/>
        <w:ind w:firstLine="540"/>
        <w:jc w:val="both"/>
      </w:pPr>
      <w:r>
        <w:t>12.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50C55" w:rsidRDefault="00050C55">
      <w:pPr>
        <w:pStyle w:val="ConsPlusNormal"/>
        <w:ind w:firstLine="540"/>
        <w:jc w:val="both"/>
      </w:pPr>
      <w:bookmarkStart w:id="7" w:name="P100"/>
      <w:bookmarkEnd w:id="7"/>
      <w:r>
        <w:t>13. Автономное учреждение обеспечивает открытость и доступность сведений, содержащихся в следующих документах:</w:t>
      </w:r>
    </w:p>
    <w:p w:rsidR="00050C55" w:rsidRDefault="00050C55">
      <w:pPr>
        <w:pStyle w:val="ConsPlusNormal"/>
        <w:jc w:val="both"/>
      </w:pPr>
      <w:r>
        <w:t xml:space="preserve">(в ред. Федерального </w:t>
      </w:r>
      <w:hyperlink r:id="rId85" w:history="1">
        <w:r>
          <w:rPr>
            <w:color w:val="0000FF"/>
          </w:rPr>
          <w:t>закона</w:t>
        </w:r>
      </w:hyperlink>
      <w:r>
        <w:t xml:space="preserve"> от 18.07.2011 N 239-ФЗ)</w:t>
      </w:r>
    </w:p>
    <w:p w:rsidR="00050C55" w:rsidRDefault="00050C55">
      <w:pPr>
        <w:pStyle w:val="ConsPlusNormal"/>
        <w:ind w:firstLine="540"/>
        <w:jc w:val="both"/>
      </w:pPr>
      <w:r>
        <w:t>1) устав автономного учреждения, в том числе внесенные в него изменения;</w:t>
      </w:r>
    </w:p>
    <w:p w:rsidR="00050C55" w:rsidRDefault="00050C55">
      <w:pPr>
        <w:pStyle w:val="ConsPlusNormal"/>
        <w:ind w:firstLine="540"/>
        <w:jc w:val="both"/>
      </w:pPr>
      <w:r>
        <w:t>2) свидетельство о государственной регистрации автономного учреждения;</w:t>
      </w:r>
    </w:p>
    <w:p w:rsidR="00050C55" w:rsidRDefault="00050C55">
      <w:pPr>
        <w:pStyle w:val="ConsPlusNormal"/>
        <w:ind w:firstLine="540"/>
        <w:jc w:val="both"/>
      </w:pPr>
      <w:r>
        <w:t>3) решение учредителя о создании автономного учреждения;</w:t>
      </w:r>
    </w:p>
    <w:p w:rsidR="00050C55" w:rsidRDefault="00050C55">
      <w:pPr>
        <w:pStyle w:val="ConsPlusNormal"/>
        <w:ind w:firstLine="540"/>
        <w:jc w:val="both"/>
      </w:pPr>
      <w:r>
        <w:t>4) решение учредителя о назначении руководителя автономного учреждения;</w:t>
      </w:r>
    </w:p>
    <w:p w:rsidR="00050C55" w:rsidRDefault="00050C55">
      <w:pPr>
        <w:pStyle w:val="ConsPlusNormal"/>
        <w:ind w:firstLine="540"/>
        <w:jc w:val="both"/>
      </w:pPr>
      <w:r>
        <w:t>5) положения о филиалах, представительствах автономного учреждения;</w:t>
      </w:r>
    </w:p>
    <w:p w:rsidR="00050C55" w:rsidRDefault="00050C55">
      <w:pPr>
        <w:pStyle w:val="ConsPlusNormal"/>
        <w:ind w:firstLine="540"/>
        <w:jc w:val="both"/>
      </w:pPr>
      <w:r>
        <w:t>6) документы, содержащие сведения о составе наблюдательного совета автономного учреждения;</w:t>
      </w:r>
    </w:p>
    <w:p w:rsidR="00050C55" w:rsidRDefault="00050C55">
      <w:pPr>
        <w:pStyle w:val="ConsPlusNormal"/>
        <w:ind w:firstLine="540"/>
        <w:jc w:val="both"/>
      </w:pPr>
      <w:r>
        <w:t xml:space="preserve">7) план финансово-хозяйственной деятельности автономного учреждения, составляемый и утверждаемый в </w:t>
      </w:r>
      <w:hyperlink r:id="rId86" w:history="1">
        <w:r>
          <w:rPr>
            <w:color w:val="0000FF"/>
          </w:rPr>
          <w:t>порядке</w:t>
        </w:r>
      </w:hyperlink>
      <w:r>
        <w:t xml:space="preserve">, который устанавливается органом, осуществляющим функции и полномочия учредителя автономного учреждения, в соответствии с </w:t>
      </w:r>
      <w:hyperlink r:id="rId87" w:history="1">
        <w:r>
          <w:rPr>
            <w:color w:val="0000FF"/>
          </w:rPr>
          <w:t>требованиями</w:t>
        </w:r>
      </w:hyperlink>
      <w:r>
        <w:t>, определенными Министерством финансов Российской Федерации;</w:t>
      </w:r>
    </w:p>
    <w:p w:rsidR="00050C55" w:rsidRDefault="00050C55">
      <w:pPr>
        <w:pStyle w:val="ConsPlusNormal"/>
        <w:jc w:val="both"/>
      </w:pPr>
      <w:r>
        <w:t xml:space="preserve">(п. 7 в ред. Федерального </w:t>
      </w:r>
      <w:hyperlink r:id="rId88" w:history="1">
        <w:r>
          <w:rPr>
            <w:color w:val="0000FF"/>
          </w:rPr>
          <w:t>закона</w:t>
        </w:r>
      </w:hyperlink>
      <w:r>
        <w:t xml:space="preserve"> от 18.07.2011 N 239-ФЗ)</w:t>
      </w:r>
    </w:p>
    <w:p w:rsidR="00050C55" w:rsidRDefault="00050C55">
      <w:pPr>
        <w:pStyle w:val="ConsPlusNormal"/>
        <w:ind w:firstLine="540"/>
        <w:jc w:val="both"/>
      </w:pPr>
      <w:r>
        <w:t>8) годовая бухгалтерская отчетность автономного учреждения;</w:t>
      </w:r>
    </w:p>
    <w:p w:rsidR="00050C55" w:rsidRDefault="00050C55">
      <w:pPr>
        <w:pStyle w:val="ConsPlusNormal"/>
        <w:ind w:firstLine="540"/>
        <w:jc w:val="both"/>
      </w:pPr>
      <w:r>
        <w:t xml:space="preserve">9) утратил силу с 1 января 2011 года. - Федеральный </w:t>
      </w:r>
      <w:hyperlink r:id="rId89" w:history="1">
        <w:r>
          <w:rPr>
            <w:color w:val="0000FF"/>
          </w:rPr>
          <w:t>закон</w:t>
        </w:r>
      </w:hyperlink>
      <w:r>
        <w:t xml:space="preserve"> от 08.05.2010 N 83-ФЗ;</w:t>
      </w:r>
    </w:p>
    <w:p w:rsidR="00050C55" w:rsidRDefault="00050C55">
      <w:pPr>
        <w:pStyle w:val="ConsPlusNormal"/>
        <w:ind w:firstLine="540"/>
        <w:jc w:val="both"/>
      </w:pPr>
      <w:r>
        <w:t>10) документы, составленные по итогам контрольных мероприятий, проведенных в отношении автономного учреждения;</w:t>
      </w:r>
    </w:p>
    <w:p w:rsidR="00050C55" w:rsidRDefault="00050C55">
      <w:pPr>
        <w:pStyle w:val="ConsPlusNormal"/>
        <w:jc w:val="both"/>
      </w:pPr>
      <w:r>
        <w:t xml:space="preserve">(п. 10 введен Федеральным </w:t>
      </w:r>
      <w:hyperlink r:id="rId90" w:history="1">
        <w:r>
          <w:rPr>
            <w:color w:val="0000FF"/>
          </w:rPr>
          <w:t>законом</w:t>
        </w:r>
      </w:hyperlink>
      <w:r>
        <w:t xml:space="preserve"> от 18.07.2011 N 239-ФЗ)</w:t>
      </w:r>
    </w:p>
    <w:p w:rsidR="00050C55" w:rsidRDefault="00050C55">
      <w:pPr>
        <w:pStyle w:val="ConsPlusNormal"/>
        <w:ind w:firstLine="540"/>
        <w:jc w:val="both"/>
      </w:pPr>
      <w:r>
        <w:t>11) государственное (муниципальное) задание на оказание услуг (выполнение работ);</w:t>
      </w:r>
    </w:p>
    <w:p w:rsidR="00050C55" w:rsidRDefault="00050C55">
      <w:pPr>
        <w:pStyle w:val="ConsPlusNormal"/>
        <w:jc w:val="both"/>
      </w:pPr>
      <w:r>
        <w:t xml:space="preserve">(п. 11 введен Федеральным </w:t>
      </w:r>
      <w:hyperlink r:id="rId91" w:history="1">
        <w:r>
          <w:rPr>
            <w:color w:val="0000FF"/>
          </w:rPr>
          <w:t>законом</w:t>
        </w:r>
      </w:hyperlink>
      <w:r>
        <w:t xml:space="preserve"> от 18.07.2011 N 239-ФЗ)</w:t>
      </w:r>
    </w:p>
    <w:p w:rsidR="00050C55" w:rsidRDefault="00050C55">
      <w:pPr>
        <w:pStyle w:val="ConsPlusNormal"/>
        <w:ind w:firstLine="540"/>
        <w:jc w:val="both"/>
      </w:pPr>
      <w:r>
        <w:t xml:space="preserve">12) отчет о результатах деятельности автономного учреждения и об использовании закрепленного за ним государственного (муниципального) имущества, составляемый и утверждаемый в </w:t>
      </w:r>
      <w:hyperlink r:id="rId92" w:history="1">
        <w:r>
          <w:rPr>
            <w:color w:val="0000FF"/>
          </w:rPr>
          <w:t>порядке</w:t>
        </w:r>
      </w:hyperlink>
      <w:r>
        <w:t xml:space="preserve">, который устанавливается органом, осуществляющим функции и полномочия учредителя автономного учреждения, и в соответствии с </w:t>
      </w:r>
      <w:hyperlink r:id="rId93" w:history="1">
        <w:r>
          <w:rPr>
            <w:color w:val="0000FF"/>
          </w:rPr>
          <w:t>общими требованиями</w:t>
        </w:r>
      </w:hyperlink>
      <w:r>
        <w:t>, определенными Министерством финансов Российской Федерации.</w:t>
      </w:r>
    </w:p>
    <w:p w:rsidR="00050C55" w:rsidRDefault="00050C55">
      <w:pPr>
        <w:pStyle w:val="ConsPlusNormal"/>
        <w:jc w:val="both"/>
      </w:pPr>
      <w:r>
        <w:t xml:space="preserve">(п. 12 введен Федеральным </w:t>
      </w:r>
      <w:hyperlink r:id="rId94" w:history="1">
        <w:r>
          <w:rPr>
            <w:color w:val="0000FF"/>
          </w:rPr>
          <w:t>законом</w:t>
        </w:r>
      </w:hyperlink>
      <w:r>
        <w:t xml:space="preserve"> от 18.07.2011 N 239-ФЗ)</w:t>
      </w:r>
    </w:p>
    <w:p w:rsidR="00050C55" w:rsidRDefault="00050C55">
      <w:pPr>
        <w:pStyle w:val="ConsPlusNormal"/>
        <w:ind w:firstLine="540"/>
        <w:jc w:val="both"/>
      </w:pPr>
      <w:r>
        <w:t xml:space="preserve">14. Сведения, определенные </w:t>
      </w:r>
      <w:hyperlink w:anchor="P100" w:history="1">
        <w:r>
          <w:rPr>
            <w:color w:val="0000FF"/>
          </w:rPr>
          <w:t>частью 13</w:t>
        </w:r>
      </w:hyperlink>
      <w:r>
        <w:t xml:space="preserve"> настоящей статьи, размещаются Федеральным казначейством на своем официальном сайте в информационно-телекоммуникационной сети "Интернет" на основании информации, предоставляемой автономным учреждением или органом, осуществляющим функции и полномочия учредителя указанного учреждения. Предоставление такой информации, ее размещение на официальном сайте Федерального казначейства в информационно-телекоммуникационной сети "Интернет" и ведение этого сайта осуществляются в </w:t>
      </w:r>
      <w:hyperlink r:id="rId95" w:history="1">
        <w:r>
          <w:rPr>
            <w:color w:val="0000FF"/>
          </w:rPr>
          <w:t>порядке</w:t>
        </w:r>
      </w:hyperlink>
      <w:r>
        <w:t>, установленном Министерством финансов Российской Федерации.</w:t>
      </w:r>
    </w:p>
    <w:p w:rsidR="00050C55" w:rsidRDefault="00050C55">
      <w:pPr>
        <w:pStyle w:val="ConsPlusNormal"/>
        <w:jc w:val="both"/>
      </w:pPr>
      <w:r>
        <w:t xml:space="preserve">(часть 14 введена Федеральным </w:t>
      </w:r>
      <w:hyperlink r:id="rId96" w:history="1">
        <w:r>
          <w:rPr>
            <w:color w:val="0000FF"/>
          </w:rPr>
          <w:t>законом</w:t>
        </w:r>
      </w:hyperlink>
      <w:r>
        <w:t xml:space="preserve"> от 18.07.2011 N 239-ФЗ)</w:t>
      </w:r>
    </w:p>
    <w:p w:rsidR="00050C55" w:rsidRDefault="00050C55">
      <w:pPr>
        <w:pStyle w:val="ConsPlusNormal"/>
        <w:ind w:firstLine="540"/>
        <w:jc w:val="both"/>
      </w:pPr>
    </w:p>
    <w:p w:rsidR="00050C55" w:rsidRDefault="00050C55">
      <w:pPr>
        <w:pStyle w:val="ConsPlusNormal"/>
        <w:ind w:firstLine="540"/>
        <w:jc w:val="both"/>
      </w:pPr>
      <w:r>
        <w:t>Статья 3. Имущество автономного учреждения</w:t>
      </w:r>
    </w:p>
    <w:p w:rsidR="00050C55" w:rsidRDefault="00050C55">
      <w:pPr>
        <w:pStyle w:val="ConsPlusNormal"/>
        <w:ind w:firstLine="540"/>
        <w:jc w:val="both"/>
      </w:pPr>
    </w:p>
    <w:p w:rsidR="00050C55" w:rsidRDefault="00050C55">
      <w:pPr>
        <w:pStyle w:val="ConsPlusNormal"/>
        <w:ind w:firstLine="540"/>
        <w:jc w:val="both"/>
      </w:pPr>
      <w:r>
        <w:t xml:space="preserve">1. Имущество автономного учреждения закрепляется за ним на праве оперативного управления в соответствии с Гражданским </w:t>
      </w:r>
      <w:hyperlink r:id="rId97" w:history="1">
        <w:r>
          <w:rPr>
            <w:color w:val="0000FF"/>
          </w:rPr>
          <w:t>кодексом</w:t>
        </w:r>
      </w:hyperlink>
      <w:r>
        <w:t xml:space="preserve"> Российской Федерации. Собственником имущества автономного учреждения является соответственно Российская Федерация, субъект Российской Федерации, муниципальное образование.</w:t>
      </w:r>
    </w:p>
    <w:p w:rsidR="00050C55" w:rsidRDefault="00050C55">
      <w:pPr>
        <w:pStyle w:val="ConsPlusNormal"/>
        <w:ind w:firstLine="540"/>
        <w:jc w:val="both"/>
      </w:pPr>
      <w:bookmarkStart w:id="8" w:name="P124"/>
      <w:bookmarkEnd w:id="8"/>
      <w:r>
        <w:t xml:space="preserve">2.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hyperlink w:anchor="P139" w:history="1">
        <w:r>
          <w:rPr>
            <w:color w:val="0000FF"/>
          </w:rPr>
          <w:t>частью 6</w:t>
        </w:r>
      </w:hyperlink>
      <w:r>
        <w:t xml:space="preserve"> настоящей статьи.</w:t>
      </w:r>
    </w:p>
    <w:p w:rsidR="00050C55" w:rsidRDefault="00050C55">
      <w:pPr>
        <w:pStyle w:val="ConsPlusNormal"/>
        <w:ind w:firstLine="540"/>
        <w:jc w:val="both"/>
      </w:pPr>
      <w:bookmarkStart w:id="9" w:name="P125"/>
      <w:bookmarkEnd w:id="9"/>
      <w:r>
        <w:t xml:space="preserve">3. Для целей настоящего Федерального закона под особо ценным движимым имуществом понимается движимое имущество, без которого осуществление автономным учреждением своей уставной деятельности будет существенно затруднено. </w:t>
      </w:r>
      <w:hyperlink r:id="rId98" w:history="1">
        <w:r>
          <w:rPr>
            <w:color w:val="0000FF"/>
          </w:rPr>
          <w:t>Виды</w:t>
        </w:r>
      </w:hyperlink>
      <w:r>
        <w:t xml:space="preserve"> такого имущества могут определяться:</w:t>
      </w:r>
    </w:p>
    <w:p w:rsidR="00050C55" w:rsidRDefault="00050C55">
      <w:pPr>
        <w:pStyle w:val="ConsPlusNormal"/>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в отношении автономных учреждений, созданных на базе имущества, находящегося в федеральной собственности, и находящихся в ведении этих органов или федеральных служб и агентств, подведомственных этим органам, а также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автономных учреждений, находящихся в их ведении;</w:t>
      </w:r>
    </w:p>
    <w:p w:rsidR="00050C55" w:rsidRDefault="00050C55">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050C55" w:rsidRDefault="00050C55">
      <w:pPr>
        <w:pStyle w:val="ConsPlusNormal"/>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050C55" w:rsidRDefault="00050C55">
      <w:pPr>
        <w:pStyle w:val="ConsPlusNormal"/>
        <w:jc w:val="both"/>
      </w:pPr>
      <w:r>
        <w:t xml:space="preserve">(часть 3 в ред. Федерального </w:t>
      </w:r>
      <w:hyperlink r:id="rId99" w:history="1">
        <w:r>
          <w:rPr>
            <w:color w:val="0000FF"/>
          </w:rPr>
          <w:t>закона</w:t>
        </w:r>
      </w:hyperlink>
      <w:r>
        <w:t xml:space="preserve"> от 08.05.2010 N 83-ФЗ)</w:t>
      </w:r>
    </w:p>
    <w:p w:rsidR="00050C55" w:rsidRDefault="00050C55">
      <w:pPr>
        <w:pStyle w:val="ConsPlusNormal"/>
        <w:ind w:firstLine="540"/>
        <w:jc w:val="both"/>
      </w:pPr>
      <w:r>
        <w:t xml:space="preserve">3.1. </w:t>
      </w:r>
      <w:hyperlink r:id="rId100" w:history="1">
        <w:r>
          <w:rPr>
            <w:color w:val="0000FF"/>
          </w:rPr>
          <w:t>Перечни</w:t>
        </w:r>
      </w:hyperlink>
      <w:r>
        <w:t xml:space="preserve"> особо ценного движимого имущества определяются:</w:t>
      </w:r>
    </w:p>
    <w:p w:rsidR="00050C55" w:rsidRDefault="00050C55">
      <w:pPr>
        <w:pStyle w:val="ConsPlusNormal"/>
        <w:ind w:firstLine="540"/>
        <w:jc w:val="both"/>
      </w:pPr>
      <w:r>
        <w:t>1) федеральными государственными органами, осуществляющими функции и полномочия учредителя, в отношении автономных учреждений, созданных на базе имущества, находящегося в федеральной собственности;</w:t>
      </w:r>
    </w:p>
    <w:p w:rsidR="00050C55" w:rsidRDefault="00050C55">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автономных учреждений, которые созданы на базе имущества, находящегося в собственности субъекта Российской Федерации;</w:t>
      </w:r>
    </w:p>
    <w:p w:rsidR="00050C55" w:rsidRDefault="00050C55">
      <w:pPr>
        <w:pStyle w:val="ConsPlusNormal"/>
        <w:ind w:firstLine="540"/>
        <w:jc w:val="both"/>
      </w:pPr>
      <w:r>
        <w:t>3) в порядке, установленном местной администрацией в отношении автономных учреждений, которые созданы на базе имущества, находящегося в муниципальной собственности.</w:t>
      </w:r>
    </w:p>
    <w:p w:rsidR="00050C55" w:rsidRDefault="00050C55">
      <w:pPr>
        <w:pStyle w:val="ConsPlusNormal"/>
        <w:jc w:val="both"/>
      </w:pPr>
      <w:r>
        <w:t xml:space="preserve">(часть 3.1 введена Федеральным </w:t>
      </w:r>
      <w:hyperlink r:id="rId101" w:history="1">
        <w:r>
          <w:rPr>
            <w:color w:val="0000FF"/>
          </w:rPr>
          <w:t>законом</w:t>
        </w:r>
      </w:hyperlink>
      <w:r>
        <w:t xml:space="preserve"> от 08.05.2010 N 83-ФЗ)</w:t>
      </w:r>
    </w:p>
    <w:p w:rsidR="00050C55" w:rsidRDefault="00050C55">
      <w:pPr>
        <w:pStyle w:val="ConsPlusNormal"/>
        <w:ind w:firstLine="540"/>
        <w:jc w:val="both"/>
      </w:pPr>
      <w:r>
        <w:t xml:space="preserve">3.2. </w:t>
      </w:r>
      <w:hyperlink r:id="rId102"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w:t>
      </w:r>
    </w:p>
    <w:p w:rsidR="00050C55" w:rsidRDefault="00050C55">
      <w:pPr>
        <w:pStyle w:val="ConsPlusNormal"/>
        <w:jc w:val="both"/>
      </w:pPr>
      <w:r>
        <w:t xml:space="preserve">(часть 3.2 введена Федеральным </w:t>
      </w:r>
      <w:hyperlink r:id="rId103" w:history="1">
        <w:r>
          <w:rPr>
            <w:color w:val="0000FF"/>
          </w:rPr>
          <w:t>законом</w:t>
        </w:r>
      </w:hyperlink>
      <w:r>
        <w:t xml:space="preserve"> от 08.05.2010 N 83-ФЗ)</w:t>
      </w:r>
    </w:p>
    <w:p w:rsidR="00050C55" w:rsidRDefault="00050C55">
      <w:pPr>
        <w:pStyle w:val="ConsPlusNormal"/>
        <w:ind w:firstLine="540"/>
        <w:jc w:val="both"/>
      </w:pPr>
      <w:r>
        <w:t>4.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учреждением или о выделении средств на его приобретение.</w:t>
      </w:r>
    </w:p>
    <w:p w:rsidR="00050C55" w:rsidRDefault="00050C55">
      <w:pPr>
        <w:pStyle w:val="ConsPlusNormal"/>
        <w:ind w:firstLine="540"/>
        <w:jc w:val="both"/>
      </w:pPr>
      <w:bookmarkStart w:id="10" w:name="P138"/>
      <w:bookmarkEnd w:id="10"/>
      <w:r>
        <w:t>5.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050C55" w:rsidRDefault="00050C55">
      <w:pPr>
        <w:pStyle w:val="ConsPlusNormal"/>
        <w:ind w:firstLine="540"/>
        <w:jc w:val="both"/>
      </w:pPr>
      <w:bookmarkStart w:id="11" w:name="P139"/>
      <w:bookmarkEnd w:id="11"/>
      <w:r>
        <w:t xml:space="preserve">6. Автономное учреждение вправе с согласия своего учредителя вносить имущество, указанное в </w:t>
      </w:r>
      <w:hyperlink w:anchor="P138" w:history="1">
        <w:r>
          <w:rPr>
            <w:color w:val="0000FF"/>
          </w:rPr>
          <w:t>части 5</w:t>
        </w:r>
      </w:hyperlink>
      <w:r>
        <w:t xml:space="preserve"> настоящей статьи,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050C55" w:rsidRDefault="00050C55">
      <w:pPr>
        <w:pStyle w:val="ConsPlusNormal"/>
        <w:jc w:val="both"/>
      </w:pPr>
      <w:r>
        <w:t xml:space="preserve">(часть 6 в ред. Федерального </w:t>
      </w:r>
      <w:hyperlink r:id="rId104" w:history="1">
        <w:r>
          <w:rPr>
            <w:color w:val="0000FF"/>
          </w:rPr>
          <w:t>закона</w:t>
        </w:r>
      </w:hyperlink>
      <w:r>
        <w:t xml:space="preserve"> от 08.05.2010 N 83-ФЗ)</w:t>
      </w:r>
    </w:p>
    <w:p w:rsidR="00050C55" w:rsidRDefault="00050C55">
      <w:pPr>
        <w:pStyle w:val="ConsPlusNormal"/>
        <w:ind w:firstLine="540"/>
        <w:jc w:val="both"/>
      </w:pPr>
      <w:r>
        <w:t>7.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050C55" w:rsidRDefault="00050C55">
      <w:pPr>
        <w:pStyle w:val="ConsPlusNormal"/>
        <w:ind w:firstLine="540"/>
        <w:jc w:val="both"/>
      </w:pPr>
      <w:r>
        <w:t xml:space="preserve">8.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w:t>
      </w:r>
      <w:hyperlink r:id="rId105" w:history="1">
        <w:r>
          <w:rPr>
            <w:color w:val="0000FF"/>
          </w:rPr>
          <w:t>ограниченные</w:t>
        </w:r>
      </w:hyperlink>
      <w:r>
        <w:t xml:space="preserve"> для использования в гражданском обороте или </w:t>
      </w:r>
      <w:hyperlink r:id="rId106" w:history="1">
        <w:r>
          <w:rPr>
            <w:color w:val="0000FF"/>
          </w:rPr>
          <w:t>изъятые</w:t>
        </w:r>
      </w:hyperlink>
      <w:r>
        <w:t xml:space="preserve"> из гражданского оборота, закрепляются за автономным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50C55" w:rsidRDefault="00050C55">
      <w:pPr>
        <w:pStyle w:val="ConsPlusNormal"/>
        <w:jc w:val="both"/>
      </w:pPr>
      <w:r>
        <w:t xml:space="preserve">(часть 8 в ред. Федерального </w:t>
      </w:r>
      <w:hyperlink r:id="rId107" w:history="1">
        <w:r>
          <w:rPr>
            <w:color w:val="0000FF"/>
          </w:rPr>
          <w:t>закона</w:t>
        </w:r>
      </w:hyperlink>
      <w:r>
        <w:t xml:space="preserve"> от 08.05.2010 N 83-ФЗ)</w:t>
      </w:r>
    </w:p>
    <w:p w:rsidR="00050C55" w:rsidRDefault="00050C55">
      <w:pPr>
        <w:pStyle w:val="ConsPlusNormal"/>
        <w:ind w:firstLine="540"/>
        <w:jc w:val="both"/>
      </w:pPr>
      <w:r>
        <w:t xml:space="preserve">9. Право оперативного управления автономного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hyperlink r:id="rId108" w:history="1">
        <w:r>
          <w:rPr>
            <w:color w:val="0000FF"/>
          </w:rPr>
          <w:t>законом</w:t>
        </w:r>
      </w:hyperlink>
      <w:r>
        <w:t>.</w:t>
      </w:r>
    </w:p>
    <w:p w:rsidR="00050C55" w:rsidRDefault="00050C55">
      <w:pPr>
        <w:pStyle w:val="ConsPlusNormal"/>
        <w:jc w:val="both"/>
      </w:pPr>
      <w:r>
        <w:t xml:space="preserve">(часть 9 введена Федеральным </w:t>
      </w:r>
      <w:hyperlink r:id="rId109" w:history="1">
        <w:r>
          <w:rPr>
            <w:color w:val="0000FF"/>
          </w:rPr>
          <w:t>законом</w:t>
        </w:r>
      </w:hyperlink>
      <w:r>
        <w:t xml:space="preserve"> от 08.05.2010 N 83-ФЗ)</w:t>
      </w:r>
    </w:p>
    <w:p w:rsidR="00050C55" w:rsidRDefault="00050C55">
      <w:pPr>
        <w:pStyle w:val="ConsPlusNormal"/>
        <w:ind w:firstLine="540"/>
        <w:jc w:val="both"/>
      </w:pPr>
      <w:bookmarkStart w:id="12" w:name="P146"/>
      <w:bookmarkEnd w:id="12"/>
      <w:r>
        <w:t xml:space="preserve">10. При передаче объектов недвижимого имущества, правоустанавливающие документы на которые были оформлены после дня вступления в силу Федерального </w:t>
      </w:r>
      <w:hyperlink r:id="rId110" w:history="1">
        <w:r>
          <w:rPr>
            <w:color w:val="0000FF"/>
          </w:rPr>
          <w:t>закона</w:t>
        </w:r>
      </w:hyperlink>
      <w:r>
        <w:t xml:space="preserve"> от 21 июля 1997 года N 122-ФЗ "О государственной регистрации прав на недвижимое имущество и сделок с ним", в оперативное управление автономных учреждений, создаваемых в соответствии с настоящим Федеральным законом, государственная регистрация права собственности Российской Федерации, субъекта Российской Федерации, муниципального образования на указанные объекты в случае, если такая регистрация ранее не проводилась, осуществляется одновременно с государственной регистрацией права оперативного управления автономных учреждений, создаваемых в соответствии с настоящим Федеральным законом.</w:t>
      </w:r>
    </w:p>
    <w:p w:rsidR="00050C55" w:rsidRDefault="00050C55">
      <w:pPr>
        <w:pStyle w:val="ConsPlusNormal"/>
        <w:jc w:val="both"/>
      </w:pPr>
      <w:r>
        <w:t xml:space="preserve">(часть 10 введена Федеральным </w:t>
      </w:r>
      <w:hyperlink r:id="rId111" w:history="1">
        <w:r>
          <w:rPr>
            <w:color w:val="0000FF"/>
          </w:rPr>
          <w:t>законом</w:t>
        </w:r>
      </w:hyperlink>
      <w:r>
        <w:t xml:space="preserve"> от 08.05.2010 N 83-ФЗ)</w:t>
      </w:r>
    </w:p>
    <w:p w:rsidR="00050C55" w:rsidRDefault="00050C55">
      <w:pPr>
        <w:pStyle w:val="ConsPlusNormal"/>
        <w:ind w:firstLine="540"/>
        <w:jc w:val="both"/>
      </w:pPr>
      <w:r>
        <w:t xml:space="preserve">11. </w:t>
      </w:r>
      <w:hyperlink r:id="rId112" w:history="1">
        <w:r>
          <w:rPr>
            <w:color w:val="0000FF"/>
          </w:rPr>
          <w:t>Основаниями</w:t>
        </w:r>
      </w:hyperlink>
      <w:r>
        <w:t xml:space="preserve"> для государственной регистрации права оперативного управления автономных учреждений, создаваемых в соответствии с настоящим Федеральным законом, в случаях, предусмотренных </w:t>
      </w:r>
      <w:hyperlink w:anchor="P146" w:history="1">
        <w:r>
          <w:rPr>
            <w:color w:val="0000FF"/>
          </w:rPr>
          <w:t>частью 10</w:t>
        </w:r>
      </w:hyperlink>
      <w:r>
        <w:t xml:space="preserve"> настоящей статьи, являются решения о создании соответствующих автономных учреждений.</w:t>
      </w:r>
    </w:p>
    <w:p w:rsidR="00050C55" w:rsidRDefault="00050C55">
      <w:pPr>
        <w:pStyle w:val="ConsPlusNormal"/>
        <w:jc w:val="both"/>
      </w:pPr>
      <w:r>
        <w:t xml:space="preserve">(часть 11 введена Федеральным </w:t>
      </w:r>
      <w:hyperlink r:id="rId113" w:history="1">
        <w:r>
          <w:rPr>
            <w:color w:val="0000FF"/>
          </w:rPr>
          <w:t>законом</w:t>
        </w:r>
      </w:hyperlink>
      <w:r>
        <w:t xml:space="preserve"> от 08.05.2010 N 83-ФЗ)</w:t>
      </w:r>
    </w:p>
    <w:p w:rsidR="00050C55" w:rsidRDefault="00050C55">
      <w:pPr>
        <w:pStyle w:val="ConsPlusNormal"/>
        <w:ind w:firstLine="540"/>
        <w:jc w:val="both"/>
      </w:pPr>
    </w:p>
    <w:p w:rsidR="00050C55" w:rsidRDefault="00050C55">
      <w:pPr>
        <w:pStyle w:val="ConsPlusNormal"/>
        <w:ind w:firstLine="540"/>
        <w:jc w:val="both"/>
      </w:pPr>
      <w:r>
        <w:t>Статья 4. Виды деятельности автономного учреждения</w:t>
      </w:r>
    </w:p>
    <w:p w:rsidR="00050C55" w:rsidRDefault="00050C55">
      <w:pPr>
        <w:pStyle w:val="ConsPlusNormal"/>
        <w:ind w:firstLine="540"/>
        <w:jc w:val="both"/>
      </w:pPr>
    </w:p>
    <w:p w:rsidR="00050C55" w:rsidRDefault="00050C55">
      <w:pPr>
        <w:pStyle w:val="ConsPlusNormal"/>
        <w:ind w:firstLine="540"/>
        <w:jc w:val="both"/>
      </w:pPr>
      <w:bookmarkStart w:id="13" w:name="P153"/>
      <w:bookmarkEnd w:id="13"/>
      <w:r>
        <w:t>1. Основной деятельностью автономного учреждения признается деятельность, непосредственно направленная на достижение целей, ради которых автономное учреждение создано.</w:t>
      </w:r>
    </w:p>
    <w:p w:rsidR="00050C55" w:rsidRDefault="00050C55">
      <w:pPr>
        <w:pStyle w:val="ConsPlusNormal"/>
        <w:ind w:firstLine="540"/>
        <w:jc w:val="both"/>
      </w:pPr>
      <w:bookmarkStart w:id="14" w:name="P154"/>
      <w:bookmarkEnd w:id="14"/>
      <w:r>
        <w:t>2. Государственное (муниципальное)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Автономное учреждение осуществляет в соответствии с государственным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050C55" w:rsidRDefault="00050C55">
      <w:pPr>
        <w:pStyle w:val="ConsPlusNormal"/>
        <w:jc w:val="both"/>
      </w:pPr>
      <w:r>
        <w:t xml:space="preserve">(часть 2 в ред. Федерального </w:t>
      </w:r>
      <w:hyperlink r:id="rId114" w:history="1">
        <w:r>
          <w:rPr>
            <w:color w:val="0000FF"/>
          </w:rPr>
          <w:t>закона</w:t>
        </w:r>
      </w:hyperlink>
      <w:r>
        <w:t xml:space="preserve"> от 08.05.2010 N 83-ФЗ)</w:t>
      </w:r>
    </w:p>
    <w:p w:rsidR="00050C55" w:rsidRDefault="00050C55">
      <w:pPr>
        <w:pStyle w:val="ConsPlusNormal"/>
        <w:ind w:firstLine="540"/>
        <w:jc w:val="both"/>
      </w:pPr>
      <w:r>
        <w:t>2.1. Автономное учреждение не вправе отказаться от выполнения государственного (муниципального) задания.</w:t>
      </w:r>
    </w:p>
    <w:p w:rsidR="00050C55" w:rsidRDefault="00050C55">
      <w:pPr>
        <w:pStyle w:val="ConsPlusNormal"/>
        <w:jc w:val="both"/>
      </w:pPr>
      <w:r>
        <w:t xml:space="preserve">(часть 2.1 введена Федеральным </w:t>
      </w:r>
      <w:hyperlink r:id="rId115" w:history="1">
        <w:r>
          <w:rPr>
            <w:color w:val="0000FF"/>
          </w:rPr>
          <w:t>законом</w:t>
        </w:r>
      </w:hyperlink>
      <w:r>
        <w:t xml:space="preserve"> от 08.05.2010 N 83-ФЗ)</w:t>
      </w:r>
    </w:p>
    <w:p w:rsidR="00050C55" w:rsidRDefault="00050C55">
      <w:pPr>
        <w:pStyle w:val="ConsPlusNormal"/>
        <w:ind w:firstLine="540"/>
        <w:jc w:val="both"/>
      </w:pPr>
      <w:r>
        <w:t>2.2.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50C55" w:rsidRDefault="00050C55">
      <w:pPr>
        <w:pStyle w:val="ConsPlusNormal"/>
        <w:jc w:val="both"/>
      </w:pPr>
      <w:r>
        <w:t xml:space="preserve">(часть 2.2 введена Федеральным </w:t>
      </w:r>
      <w:hyperlink r:id="rId116" w:history="1">
        <w:r>
          <w:rPr>
            <w:color w:val="0000FF"/>
          </w:rPr>
          <w:t>законом</w:t>
        </w:r>
      </w:hyperlink>
      <w:r>
        <w:t xml:space="preserve"> от 08.05.2010 N 83-ФЗ)</w:t>
      </w:r>
    </w:p>
    <w:p w:rsidR="00050C55" w:rsidRDefault="00050C55">
      <w:pPr>
        <w:pStyle w:val="ConsPlusNormal"/>
        <w:ind w:firstLine="540"/>
        <w:jc w:val="both"/>
      </w:pPr>
      <w:r>
        <w:t>3. 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rsidR="00050C55" w:rsidRDefault="00050C55">
      <w:pPr>
        <w:pStyle w:val="ConsPlusNormal"/>
        <w:jc w:val="both"/>
      </w:pPr>
      <w:r>
        <w:t xml:space="preserve">(в ред. Федеральных законов от 08.05.2010 </w:t>
      </w:r>
      <w:hyperlink r:id="rId117" w:history="1">
        <w:r>
          <w:rPr>
            <w:color w:val="0000FF"/>
          </w:rPr>
          <w:t>N 83-ФЗ</w:t>
        </w:r>
      </w:hyperlink>
      <w:r>
        <w:t xml:space="preserve">, от 18.07.2011 </w:t>
      </w:r>
      <w:hyperlink r:id="rId118" w:history="1">
        <w:r>
          <w:rPr>
            <w:color w:val="0000FF"/>
          </w:rPr>
          <w:t>N 239-ФЗ</w:t>
        </w:r>
      </w:hyperlink>
      <w:r>
        <w:t>)</w:t>
      </w:r>
    </w:p>
    <w:p w:rsidR="00050C55" w:rsidRDefault="00050C55">
      <w:pPr>
        <w:pStyle w:val="ConsPlusNormal"/>
        <w:ind w:firstLine="540"/>
        <w:jc w:val="both"/>
      </w:pPr>
      <w:r>
        <w:t xml:space="preserve">4. Финансовое обеспечение указанной в </w:t>
      </w:r>
      <w:hyperlink w:anchor="P153" w:history="1">
        <w:r>
          <w:rPr>
            <w:color w:val="0000FF"/>
          </w:rPr>
          <w:t>частях 1</w:t>
        </w:r>
      </w:hyperlink>
      <w:r>
        <w:t xml:space="preserve"> и </w:t>
      </w:r>
      <w:hyperlink w:anchor="P154" w:history="1">
        <w:r>
          <w:rPr>
            <w:color w:val="0000FF"/>
          </w:rPr>
          <w:t>2</w:t>
        </w:r>
      </w:hyperlink>
      <w:r>
        <w:t xml:space="preserve"> настоящей статьи деятельности осуществляется в виде субсидий из бюджетов бюджетной системы Российской Федерации и иных не запрещенных федеральными законами источников.</w:t>
      </w:r>
    </w:p>
    <w:p w:rsidR="00050C55" w:rsidRDefault="00050C55">
      <w:pPr>
        <w:pStyle w:val="ConsPlusNormal"/>
        <w:jc w:val="both"/>
      </w:pPr>
      <w:r>
        <w:t xml:space="preserve">(в ред. Федеральных законов от 08.05.2010 </w:t>
      </w:r>
      <w:hyperlink r:id="rId119" w:history="1">
        <w:r>
          <w:rPr>
            <w:color w:val="0000FF"/>
          </w:rPr>
          <w:t>N 83-ФЗ</w:t>
        </w:r>
      </w:hyperlink>
      <w:r>
        <w:t xml:space="preserve">, от 03.07.2016 </w:t>
      </w:r>
      <w:hyperlink r:id="rId120" w:history="1">
        <w:r>
          <w:rPr>
            <w:color w:val="0000FF"/>
          </w:rPr>
          <w:t>N 286-ФЗ</w:t>
        </w:r>
      </w:hyperlink>
      <w:r>
        <w:t>)</w:t>
      </w:r>
    </w:p>
    <w:p w:rsidR="00050C55" w:rsidRDefault="00050C55">
      <w:pPr>
        <w:pStyle w:val="ConsPlusNormal"/>
        <w:ind w:firstLine="540"/>
        <w:jc w:val="both"/>
      </w:pPr>
      <w:r>
        <w:t xml:space="preserve">5. </w:t>
      </w:r>
      <w:hyperlink r:id="rId121" w:history="1">
        <w:r>
          <w:rPr>
            <w:color w:val="0000FF"/>
          </w:rPr>
          <w:t>Условия и порядок</w:t>
        </w:r>
      </w:hyperlink>
      <w:r>
        <w:t xml:space="preserve"> формирования государственного (муниципального) задания и порядок финансового обеспечения выполнения этого задания определяются:</w:t>
      </w:r>
    </w:p>
    <w:p w:rsidR="00050C55" w:rsidRDefault="00050C55">
      <w:pPr>
        <w:pStyle w:val="ConsPlusNormal"/>
        <w:jc w:val="both"/>
      </w:pPr>
      <w:r>
        <w:t xml:space="preserve">(в ред. Федерального </w:t>
      </w:r>
      <w:hyperlink r:id="rId122" w:history="1">
        <w:r>
          <w:rPr>
            <w:color w:val="0000FF"/>
          </w:rPr>
          <w:t>закона</w:t>
        </w:r>
      </w:hyperlink>
      <w:r>
        <w:t xml:space="preserve"> от 08.05.2010 N 83-ФЗ)</w:t>
      </w:r>
    </w:p>
    <w:p w:rsidR="00050C55" w:rsidRDefault="00050C55">
      <w:pPr>
        <w:pStyle w:val="ConsPlusNormal"/>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050C55" w:rsidRDefault="00050C55">
      <w:pPr>
        <w:pStyle w:val="ConsPlusNormal"/>
        <w:ind w:firstLine="540"/>
        <w:jc w:val="both"/>
      </w:pPr>
      <w:r>
        <w:t>2) высшим исполнительным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050C55" w:rsidRDefault="00050C55">
      <w:pPr>
        <w:pStyle w:val="ConsPlusNormal"/>
        <w:ind w:firstLine="540"/>
        <w:jc w:val="both"/>
      </w:pPr>
      <w:r>
        <w:t>3) местной администрацией в отношении автономных учреждений, созданных на базе имущества, находящегося в муниципальной собственности.</w:t>
      </w:r>
    </w:p>
    <w:p w:rsidR="00050C55" w:rsidRDefault="00050C55">
      <w:pPr>
        <w:pStyle w:val="ConsPlusNormal"/>
        <w:ind w:firstLine="540"/>
        <w:jc w:val="both"/>
      </w:pPr>
      <w:r>
        <w:t xml:space="preserve">6. Кроме указанных в </w:t>
      </w:r>
      <w:hyperlink w:anchor="P154" w:history="1">
        <w:r>
          <w:rPr>
            <w:color w:val="0000FF"/>
          </w:rPr>
          <w:t>части 2</w:t>
        </w:r>
      </w:hyperlink>
      <w:r>
        <w:t xml:space="preserve"> настоящей статьи государственного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050C55" w:rsidRDefault="00050C55">
      <w:pPr>
        <w:pStyle w:val="ConsPlusNormal"/>
        <w:jc w:val="both"/>
      </w:pPr>
      <w:r>
        <w:t xml:space="preserve">(в ред. Федерального </w:t>
      </w:r>
      <w:hyperlink r:id="rId123" w:history="1">
        <w:r>
          <w:rPr>
            <w:color w:val="0000FF"/>
          </w:rPr>
          <w:t>закона</w:t>
        </w:r>
      </w:hyperlink>
      <w:r>
        <w:t xml:space="preserve"> от 08.05.2010 N 83-ФЗ)</w:t>
      </w:r>
    </w:p>
    <w:p w:rsidR="00050C55" w:rsidRDefault="00050C55">
      <w:pPr>
        <w:pStyle w:val="ConsPlusNormal"/>
        <w:ind w:firstLine="540"/>
        <w:jc w:val="both"/>
      </w:pPr>
      <w:r>
        <w:t>7. Автономное 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(уставе).</w:t>
      </w:r>
    </w:p>
    <w:p w:rsidR="00050C55" w:rsidRDefault="00050C55">
      <w:pPr>
        <w:pStyle w:val="ConsPlusNormal"/>
        <w:jc w:val="both"/>
      </w:pPr>
      <w:r>
        <w:t xml:space="preserve">(часть 7 в ред. Федерального </w:t>
      </w:r>
      <w:hyperlink r:id="rId124" w:history="1">
        <w:r>
          <w:rPr>
            <w:color w:val="0000FF"/>
          </w:rPr>
          <w:t>закона</w:t>
        </w:r>
      </w:hyperlink>
      <w:r>
        <w:t xml:space="preserve"> от 08.05.2010 N 83-ФЗ)</w:t>
      </w:r>
    </w:p>
    <w:p w:rsidR="00050C55" w:rsidRDefault="00050C55">
      <w:pPr>
        <w:pStyle w:val="ConsPlusNormal"/>
        <w:ind w:firstLine="540"/>
        <w:jc w:val="both"/>
      </w:pPr>
    </w:p>
    <w:p w:rsidR="00050C55" w:rsidRDefault="00050C55">
      <w:pPr>
        <w:pStyle w:val="ConsPlusTitle"/>
        <w:jc w:val="center"/>
      </w:pPr>
      <w:r>
        <w:t>Глава 2. СОЗДАНИЕ АВТОНОМНОГО УЧРЕЖДЕНИЯ</w:t>
      </w:r>
    </w:p>
    <w:p w:rsidR="00050C55" w:rsidRDefault="00050C55">
      <w:pPr>
        <w:pStyle w:val="ConsPlusNormal"/>
        <w:ind w:firstLine="540"/>
        <w:jc w:val="both"/>
      </w:pPr>
    </w:p>
    <w:p w:rsidR="00050C55" w:rsidRDefault="00050C55">
      <w:pPr>
        <w:pStyle w:val="ConsPlusNormal"/>
        <w:ind w:firstLine="540"/>
        <w:jc w:val="both"/>
      </w:pPr>
      <w:r>
        <w:t>Статья 5. Создание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Автономное учреждение может быть создано путем его учреждения или путем изменения типа существующего государственного или муниципального учреждения.</w:t>
      </w:r>
    </w:p>
    <w:p w:rsidR="00050C55" w:rsidRDefault="00050C55">
      <w:pPr>
        <w:pStyle w:val="ConsPlusNormal"/>
        <w:ind w:firstLine="540"/>
        <w:jc w:val="both"/>
      </w:pPr>
      <w:r>
        <w:t>2. Решение о создании автономного учреждения на базе имущества, находящегося в федеральной собственности, принимается Правительством Российской Федерации на основании предложений федеральных органов исполнительной власти, если иное не предусмотрено нормативным правовым актом Президента Российской Федерации.</w:t>
      </w:r>
    </w:p>
    <w:p w:rsidR="00050C55" w:rsidRDefault="00050C55">
      <w:pPr>
        <w:pStyle w:val="ConsPlusNormal"/>
        <w:ind w:firstLine="540"/>
        <w:jc w:val="both"/>
      </w:pPr>
      <w:r>
        <w:t>2.1. Решение о создании автономного учреждения на базе имущества, находящегося в федеральной собственности, путем изменения типа существующего федерального бюджетного или казенного учреждения принимается федеральным органом исполнительной власти, осуществляющим функции и полномочия по выработке государственной политики и нормативно-правовому регулированию в соответствующей сфере, в отношении учреждения, находящегося в ведении этого органа или федеральных служб и агентств, подведомственных этому органу, а также федеральным органом государственной власти (государственным органом), руководство деятельностью которого осуществляет Президент Российской Федерации или Правительство Российской Федерации, в отношении федерального бюджетного или казенного учреждения, находящегося в его ведении.</w:t>
      </w:r>
    </w:p>
    <w:p w:rsidR="00050C55" w:rsidRDefault="00050C55">
      <w:pPr>
        <w:pStyle w:val="ConsPlusNormal"/>
        <w:jc w:val="both"/>
      </w:pPr>
      <w:r>
        <w:t xml:space="preserve">(часть 2.1 введена Федеральным </w:t>
      </w:r>
      <w:hyperlink r:id="rId125" w:history="1">
        <w:r>
          <w:rPr>
            <w:color w:val="0000FF"/>
          </w:rPr>
          <w:t>законом</w:t>
        </w:r>
      </w:hyperlink>
      <w:r>
        <w:t xml:space="preserve"> от 08.05.2010 N 83-ФЗ)</w:t>
      </w:r>
    </w:p>
    <w:p w:rsidR="00050C55" w:rsidRDefault="00050C55">
      <w:pPr>
        <w:pStyle w:val="ConsPlusNormal"/>
        <w:ind w:firstLine="540"/>
        <w:jc w:val="both"/>
      </w:pPr>
      <w:r>
        <w:t>2.2. Функции и полномочия учредителя федерального автономного учреждения, созданного путем изменения типа существующего федерального бюджетного учреждения, реализует федеральный орган исполнительной власти, осуществлявший функции и полномочия учредителя бюджетного учреждения, тип которого был изменен.</w:t>
      </w:r>
    </w:p>
    <w:p w:rsidR="00050C55" w:rsidRDefault="00050C55">
      <w:pPr>
        <w:pStyle w:val="ConsPlusNormal"/>
        <w:jc w:val="both"/>
      </w:pPr>
      <w:r>
        <w:t xml:space="preserve">(часть 2.2 введена Федеральным </w:t>
      </w:r>
      <w:hyperlink r:id="rId126" w:history="1">
        <w:r>
          <w:rPr>
            <w:color w:val="0000FF"/>
          </w:rPr>
          <w:t>законом</w:t>
        </w:r>
      </w:hyperlink>
      <w:r>
        <w:t xml:space="preserve"> от 08.05.2010 N 83-ФЗ)</w:t>
      </w:r>
    </w:p>
    <w:p w:rsidR="00050C55" w:rsidRDefault="00050C55">
      <w:pPr>
        <w:pStyle w:val="ConsPlusNormal"/>
        <w:ind w:firstLine="540"/>
        <w:jc w:val="both"/>
      </w:pPr>
      <w:r>
        <w:t xml:space="preserve">2.3. Утратил силу. - Федеральный </w:t>
      </w:r>
      <w:hyperlink r:id="rId127" w:history="1">
        <w:r>
          <w:rPr>
            <w:color w:val="0000FF"/>
          </w:rPr>
          <w:t>закон</w:t>
        </w:r>
      </w:hyperlink>
      <w:r>
        <w:t xml:space="preserve"> от 23.05.2016 N 149-ФЗ.</w:t>
      </w:r>
    </w:p>
    <w:p w:rsidR="00050C55" w:rsidRDefault="00050C55">
      <w:pPr>
        <w:pStyle w:val="ConsPlusNormal"/>
        <w:ind w:firstLine="540"/>
        <w:jc w:val="both"/>
      </w:pPr>
      <w:r>
        <w:t xml:space="preserve">2.4. Решение о создании автономного учреждения на базе имущества, находящегося в федеральной собственности, путем учреждения автономного учреждения, функции и полномочия учредителя которого от имени Российской Федерации будут осуществляться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28" w:history="1">
        <w:r>
          <w:rPr>
            <w:color w:val="0000FF"/>
          </w:rPr>
          <w:t>законом</w:t>
        </w:r>
      </w:hyperlink>
      <w:r>
        <w:t xml:space="preserve"> "О Национальном исследовательском центре "Институт имени Н.Е. Жуковского", принимается Правительством Российской Федерации на основании предложений этого федерального государственного бюджетного учреждения, внесенных федеральными органами исполнительной власти в установленном порядке.</w:t>
      </w:r>
    </w:p>
    <w:p w:rsidR="00050C55" w:rsidRDefault="00050C55">
      <w:pPr>
        <w:pStyle w:val="ConsPlusNormal"/>
        <w:jc w:val="both"/>
      </w:pPr>
      <w:r>
        <w:t xml:space="preserve">(часть 2.4 введена Федеральным </w:t>
      </w:r>
      <w:hyperlink r:id="rId129" w:history="1">
        <w:r>
          <w:rPr>
            <w:color w:val="0000FF"/>
          </w:rPr>
          <w:t>законом</w:t>
        </w:r>
      </w:hyperlink>
      <w:r>
        <w:t xml:space="preserve"> от 04.11.2014 N 337-ФЗ)</w:t>
      </w:r>
    </w:p>
    <w:p w:rsidR="00050C55" w:rsidRDefault="00050C55">
      <w:pPr>
        <w:pStyle w:val="ConsPlusNormal"/>
        <w:ind w:firstLine="540"/>
        <w:jc w:val="both"/>
      </w:pPr>
      <w:r>
        <w:t xml:space="preserve">2.5. Решение о создании автономного учреждения путем изменения типа существующего государственного учреждения, функции и полномочия учредителя которого от имени Российской Федерации осуществляются федеральным государственным бюджетным учреждением "Национальный исследовательский центр "Институт имени Н.Е. Жуковского" в соответствии с Федеральным </w:t>
      </w:r>
      <w:hyperlink r:id="rId130" w:history="1">
        <w:r>
          <w:rPr>
            <w:color w:val="0000FF"/>
          </w:rPr>
          <w:t>законом</w:t>
        </w:r>
      </w:hyperlink>
      <w:r>
        <w:t xml:space="preserve"> "О Национальном исследовательском центре "Институт имени Н.Е. Жуковского", принимается этим федеральным государственным бюджетным учреждением.</w:t>
      </w:r>
    </w:p>
    <w:p w:rsidR="00050C55" w:rsidRDefault="00050C55">
      <w:pPr>
        <w:pStyle w:val="ConsPlusNormal"/>
        <w:jc w:val="both"/>
      </w:pPr>
      <w:r>
        <w:t xml:space="preserve">(часть 2.5 введена Федеральным </w:t>
      </w:r>
      <w:hyperlink r:id="rId131" w:history="1">
        <w:r>
          <w:rPr>
            <w:color w:val="0000FF"/>
          </w:rPr>
          <w:t>законом</w:t>
        </w:r>
      </w:hyperlink>
      <w:r>
        <w:t xml:space="preserve"> от 04.11.2014 N 337-ФЗ)</w:t>
      </w:r>
    </w:p>
    <w:p w:rsidR="00050C55" w:rsidRDefault="00050C55">
      <w:pPr>
        <w:pStyle w:val="ConsPlusNormal"/>
        <w:ind w:firstLine="540"/>
        <w:jc w:val="both"/>
      </w:pPr>
      <w:r>
        <w:t xml:space="preserve">2.6. Решение о создании автономного учреждения на базе имущества, находящегося в федеральной собственности, путем учреждения автономного учреждения, функции и полномочия учредителя которого от имени Российской Федерации будут осуществляться федеральным государственным бюджетным учреждением "Национальный исследовательский центр "Курчатовский институт" в соответствии с Федеральным </w:t>
      </w:r>
      <w:hyperlink r:id="rId132" w:history="1">
        <w:r>
          <w:rPr>
            <w:color w:val="0000FF"/>
          </w:rPr>
          <w:t>законом</w:t>
        </w:r>
      </w:hyperlink>
      <w:r>
        <w:t xml:space="preserve"> "О национальном исследовательском центре "Курчатовский институт", принимается Правительством Российской Федерации на основании предложений этого федерального государственного бюджетного учреждения, внесенных федеральными органами исполнительной власти в установленном порядке.</w:t>
      </w:r>
    </w:p>
    <w:p w:rsidR="00050C55" w:rsidRDefault="00050C55">
      <w:pPr>
        <w:pStyle w:val="ConsPlusNormal"/>
        <w:jc w:val="both"/>
      </w:pPr>
      <w:r>
        <w:t xml:space="preserve">(часть 2.6 введена Федеральным </w:t>
      </w:r>
      <w:hyperlink r:id="rId133" w:history="1">
        <w:r>
          <w:rPr>
            <w:color w:val="0000FF"/>
          </w:rPr>
          <w:t>законом</w:t>
        </w:r>
      </w:hyperlink>
      <w:r>
        <w:t xml:space="preserve"> от 23.11.2015 N 312-ФЗ)</w:t>
      </w:r>
    </w:p>
    <w:p w:rsidR="00050C55" w:rsidRDefault="00050C55">
      <w:pPr>
        <w:pStyle w:val="ConsPlusNormal"/>
        <w:ind w:firstLine="540"/>
        <w:jc w:val="both"/>
      </w:pPr>
      <w:r>
        <w:t xml:space="preserve">2.7. Решение о создании автономного учреждения путем изменения типа существующего государственного учреждения, функции и полномочия учредителя которого от имени Российской Федерации осуществляются федеральным государственным бюджетным учреждением "Национальный исследовательский центр "Курчатовский институт" в соответствии с Федеральным </w:t>
      </w:r>
      <w:hyperlink r:id="rId134" w:history="1">
        <w:r>
          <w:rPr>
            <w:color w:val="0000FF"/>
          </w:rPr>
          <w:t>законом</w:t>
        </w:r>
      </w:hyperlink>
      <w:r>
        <w:t xml:space="preserve"> "О национальном исследовательском центре "Курчатовский институт", принимается этим федеральным государственным бюджетным учреждением.</w:t>
      </w:r>
    </w:p>
    <w:p w:rsidR="00050C55" w:rsidRDefault="00050C55">
      <w:pPr>
        <w:pStyle w:val="ConsPlusNormal"/>
        <w:jc w:val="both"/>
      </w:pPr>
      <w:r>
        <w:t xml:space="preserve">(часть 2.7 введена Федеральным </w:t>
      </w:r>
      <w:hyperlink r:id="rId135" w:history="1">
        <w:r>
          <w:rPr>
            <w:color w:val="0000FF"/>
          </w:rPr>
          <w:t>законом</w:t>
        </w:r>
      </w:hyperlink>
      <w:r>
        <w:t xml:space="preserve"> от 23.11.2015 N 312-ФЗ)</w:t>
      </w:r>
    </w:p>
    <w:p w:rsidR="00050C55" w:rsidRDefault="00050C55">
      <w:pPr>
        <w:pStyle w:val="ConsPlusNormal"/>
        <w:ind w:firstLine="540"/>
        <w:jc w:val="both"/>
      </w:pPr>
      <w:r>
        <w:t>3. Решение о создании автономного учреждения на базе имущества, находящегося в собственности субъекта Российской Федерации или в муниципальной собственности, принимается высшим исполнительным органом государственной власти субъекта Российской Федерации или местной администрацией муниципального образования.</w:t>
      </w:r>
    </w:p>
    <w:p w:rsidR="00050C55" w:rsidRDefault="00050C55">
      <w:pPr>
        <w:pStyle w:val="ConsPlusNormal"/>
        <w:ind w:firstLine="540"/>
        <w:jc w:val="both"/>
      </w:pPr>
      <w:r>
        <w:t>4. Решение о создании автономного учреждения путем изменения типа существующего государственного или муниципального учреждения принимается по инициативе либо с согласия государственного или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50C55" w:rsidRDefault="00050C55">
      <w:pPr>
        <w:pStyle w:val="ConsPlusNormal"/>
        <w:jc w:val="both"/>
      </w:pPr>
      <w:r>
        <w:t xml:space="preserve">(в ред. Федерального </w:t>
      </w:r>
      <w:hyperlink r:id="rId136" w:history="1">
        <w:r>
          <w:rPr>
            <w:color w:val="0000FF"/>
          </w:rPr>
          <w:t>закона</w:t>
        </w:r>
      </w:hyperlink>
      <w:r>
        <w:t xml:space="preserve"> от 08.05.2010 N 83-ФЗ)</w:t>
      </w:r>
    </w:p>
    <w:p w:rsidR="00050C55" w:rsidRDefault="00050C55">
      <w:pPr>
        <w:pStyle w:val="ConsPlusNormal"/>
        <w:ind w:firstLine="540"/>
        <w:jc w:val="both"/>
      </w:pPr>
      <w:r>
        <w:t>5. Правительством Российской Федерации могут быть установлены дополнительные условия для принятия решения о создании федерального автономного учреждения путем изменения типа существующего государственного учреждения. Правительством Российской Федерации, высшим исполнительным органом государственной власти субъекта Российской Федерации или местной администрацией муниципального образования могут определяться перечни государственных или муниципальных учреждений, тип которых не подлежит изменению.</w:t>
      </w:r>
    </w:p>
    <w:p w:rsidR="00050C55" w:rsidRDefault="00050C55">
      <w:pPr>
        <w:pStyle w:val="ConsPlusNormal"/>
        <w:ind w:firstLine="540"/>
        <w:jc w:val="both"/>
      </w:pPr>
      <w:r>
        <w:t>6. Предложение о создании автономного учреждения путем изменения типа существующего государственного или муниципального учреждения подготавливается исполнительным органом государственной власти или органом местного самоуправления, в ведении которых находится соответствующее государственное или муниципальное учреждение, по согласованию с исполнительным органом государственной власти или органом местного самоуправления, на которые возложено управление государственным или муниципальным имуществом. Данное предложение подготавливается таким органом по инициативе либо с согласия государственного или муниципального учреждения.</w:t>
      </w:r>
    </w:p>
    <w:p w:rsidR="00050C55" w:rsidRDefault="00050C55">
      <w:pPr>
        <w:pStyle w:val="ConsPlusNormal"/>
        <w:ind w:firstLine="540"/>
        <w:jc w:val="both"/>
      </w:pPr>
      <w:r>
        <w:t xml:space="preserve">7. Предложение о создании автономного учреждения путем изменения типа существующего государственного или муниципального учреждения, представленное в предусмотренной Правительством Российской Федерации </w:t>
      </w:r>
      <w:hyperlink r:id="rId137" w:history="1">
        <w:r>
          <w:rPr>
            <w:color w:val="0000FF"/>
          </w:rPr>
          <w:t>форме</w:t>
        </w:r>
      </w:hyperlink>
      <w:r>
        <w:t>, должно содержать:</w:t>
      </w:r>
    </w:p>
    <w:p w:rsidR="00050C55" w:rsidRDefault="00050C55">
      <w:pPr>
        <w:pStyle w:val="ConsPlusNormal"/>
        <w:ind w:firstLine="540"/>
        <w:jc w:val="both"/>
      </w:pPr>
      <w:r>
        <w:t>1) обоснование создания автономного учреждения, в том числе с учетом возможных социально-экономических последствий его создания, доступности такого учреждения для населения и качества выполняемых им работ, оказываемых им услуг;</w:t>
      </w:r>
    </w:p>
    <w:p w:rsidR="00050C55" w:rsidRDefault="00050C55">
      <w:pPr>
        <w:pStyle w:val="ConsPlusNormal"/>
        <w:ind w:firstLine="540"/>
        <w:jc w:val="both"/>
      </w:pPr>
      <w:r>
        <w:t>2) сведения об одобрении изменения типа существующего государственного или муниципального учреждения высшим коллегиальным органом этого учреждения при наличии такого органа;</w:t>
      </w:r>
    </w:p>
    <w:p w:rsidR="00050C55" w:rsidRDefault="00050C55">
      <w:pPr>
        <w:pStyle w:val="ConsPlusNormal"/>
        <w:ind w:firstLine="540"/>
        <w:jc w:val="both"/>
      </w:pPr>
      <w:r>
        <w:t>3) сведения об имуществе, находящемся в оперативном управлении соответствующего государственного или муниципального учреждения;</w:t>
      </w:r>
    </w:p>
    <w:p w:rsidR="00050C55" w:rsidRDefault="00050C55">
      <w:pPr>
        <w:pStyle w:val="ConsPlusNormal"/>
        <w:ind w:firstLine="540"/>
        <w:jc w:val="both"/>
      </w:pPr>
      <w:r>
        <w:t>4) сведения об ином имуществе, подлежащем передаче в оперативное управление создаваемого автономного учреждения;</w:t>
      </w:r>
    </w:p>
    <w:p w:rsidR="00050C55" w:rsidRDefault="00050C55">
      <w:pPr>
        <w:pStyle w:val="ConsPlusNormal"/>
        <w:ind w:firstLine="540"/>
        <w:jc w:val="both"/>
      </w:pPr>
      <w:r>
        <w:t>5) иные сведения.</w:t>
      </w:r>
    </w:p>
    <w:p w:rsidR="00050C55" w:rsidRDefault="00050C55">
      <w:pPr>
        <w:pStyle w:val="ConsPlusNormal"/>
        <w:ind w:firstLine="540"/>
        <w:jc w:val="both"/>
      </w:pPr>
      <w:r>
        <w:t xml:space="preserve">8. Утратил силу с 1 января 2011 года. - Федеральный </w:t>
      </w:r>
      <w:hyperlink r:id="rId138" w:history="1">
        <w:r>
          <w:rPr>
            <w:color w:val="0000FF"/>
          </w:rPr>
          <w:t>закон</w:t>
        </w:r>
      </w:hyperlink>
      <w:r>
        <w:t xml:space="preserve"> от 08.05.2010 N 83-ФЗ.</w:t>
      </w:r>
    </w:p>
    <w:p w:rsidR="00050C55" w:rsidRDefault="00050C55">
      <w:pPr>
        <w:pStyle w:val="ConsPlusNormal"/>
        <w:ind w:firstLine="540"/>
        <w:jc w:val="both"/>
      </w:pPr>
      <w:r>
        <w:t>9. Решение о создании автономного учреждения путем изменения типа существующего государственного или муниципального учреждения должно содержать:</w:t>
      </w:r>
    </w:p>
    <w:p w:rsidR="00050C55" w:rsidRDefault="00050C55">
      <w:pPr>
        <w:pStyle w:val="ConsPlusNormal"/>
        <w:ind w:firstLine="540"/>
        <w:jc w:val="both"/>
      </w:pPr>
      <w: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50C55" w:rsidRDefault="00050C55">
      <w:pPr>
        <w:pStyle w:val="ConsPlusNormal"/>
        <w:ind w:firstLine="540"/>
        <w:jc w:val="both"/>
      </w:pPr>
      <w:r>
        <w:t>2) перечень мероприятий по созданию автономного учреждения с указанием сроков их проведения.</w:t>
      </w:r>
    </w:p>
    <w:p w:rsidR="00050C55" w:rsidRDefault="00050C55">
      <w:pPr>
        <w:pStyle w:val="ConsPlusNormal"/>
        <w:jc w:val="both"/>
      </w:pPr>
      <w:r>
        <w:t xml:space="preserve">(часть 9 в ред. Федерального </w:t>
      </w:r>
      <w:hyperlink r:id="rId139" w:history="1">
        <w:r>
          <w:rPr>
            <w:color w:val="0000FF"/>
          </w:rPr>
          <w:t>закона</w:t>
        </w:r>
      </w:hyperlink>
      <w:r>
        <w:t xml:space="preserve"> от 08.05.2010 N 83-ФЗ)</w:t>
      </w:r>
    </w:p>
    <w:p w:rsidR="00050C55" w:rsidRDefault="00050C55">
      <w:pPr>
        <w:pStyle w:val="ConsPlusNormal"/>
        <w:ind w:firstLine="540"/>
        <w:jc w:val="both"/>
      </w:pPr>
      <w: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050C55" w:rsidRDefault="00050C55">
      <w:pPr>
        <w:pStyle w:val="ConsPlusNormal"/>
        <w:jc w:val="both"/>
      </w:pPr>
      <w:r>
        <w:t xml:space="preserve">(часть 9.1 введена Федеральным </w:t>
      </w:r>
      <w:hyperlink r:id="rId140" w:history="1">
        <w:r>
          <w:rPr>
            <w:color w:val="0000FF"/>
          </w:rPr>
          <w:t>законом</w:t>
        </w:r>
      </w:hyperlink>
      <w:r>
        <w:t xml:space="preserve"> от 08.05.2010 N 83-ФЗ)</w:t>
      </w:r>
    </w:p>
    <w:p w:rsidR="00050C55" w:rsidRDefault="00050C55">
      <w:pPr>
        <w:pStyle w:val="ConsPlusNormal"/>
        <w:ind w:firstLine="540"/>
        <w:jc w:val="both"/>
      </w:pPr>
      <w:r>
        <w:t>10. Имущество (в том числе денежные средства), закрепляемое за автономным учреждением при его создании,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 возникшим у государственного или муниципального учреждения до изменения его типа.</w:t>
      </w:r>
    </w:p>
    <w:p w:rsidR="00050C55" w:rsidRDefault="00050C55">
      <w:pPr>
        <w:pStyle w:val="ConsPlusNormal"/>
        <w:ind w:firstLine="540"/>
        <w:jc w:val="both"/>
      </w:pPr>
      <w:r>
        <w:t>11. При создании автономного учреждения путем изменения типа существующего государственного или муниципального учреждения не допускается изъятие или уменьшение имущества (в том числе денежных средств), закрепленного за государственным или муниципальным учреждением.</w:t>
      </w:r>
    </w:p>
    <w:p w:rsidR="00050C55" w:rsidRDefault="00050C55">
      <w:pPr>
        <w:pStyle w:val="ConsPlusNormal"/>
        <w:ind w:firstLine="540"/>
        <w:jc w:val="both"/>
      </w:pPr>
      <w:r>
        <w:t xml:space="preserve">12. 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соответствующему государственному или муниципальному учреждению, до окончания срока действия таких документов. При этом не требуется переоформления документов, подтверждающих наличие лицензий, в соответствии с </w:t>
      </w:r>
      <w:hyperlink r:id="rId141" w:history="1">
        <w:r>
          <w:rPr>
            <w:color w:val="0000FF"/>
          </w:rPr>
          <w:t>законодательством</w:t>
        </w:r>
      </w:hyperlink>
      <w:r>
        <w:t xml:space="preserve"> о лицензировании отдельных видов деятельности и переоформления иных разрешительных документов.</w:t>
      </w:r>
    </w:p>
    <w:p w:rsidR="00050C55" w:rsidRDefault="00050C55">
      <w:pPr>
        <w:pStyle w:val="ConsPlusNormal"/>
        <w:jc w:val="both"/>
      </w:pPr>
      <w:r>
        <w:t xml:space="preserve">(в ред. Федерального </w:t>
      </w:r>
      <w:hyperlink r:id="rId142" w:history="1">
        <w:r>
          <w:rPr>
            <w:color w:val="0000FF"/>
          </w:rPr>
          <w:t>закона</w:t>
        </w:r>
      </w:hyperlink>
      <w:r>
        <w:t xml:space="preserve"> от 18.07.2011 N 239-ФЗ)</w:t>
      </w:r>
    </w:p>
    <w:p w:rsidR="00050C55" w:rsidRDefault="00050C55">
      <w:pPr>
        <w:pStyle w:val="ConsPlusNormal"/>
        <w:ind w:firstLine="540"/>
        <w:jc w:val="both"/>
      </w:pPr>
      <w:r>
        <w:t xml:space="preserve">13. В случае принятия уполномоченным органом решения о создании автономного учреждения путем изменения типа существующего государственного или муниципального учреждения применяются правила </w:t>
      </w:r>
      <w:hyperlink r:id="rId143" w:history="1">
        <w:r>
          <w:rPr>
            <w:color w:val="0000FF"/>
          </w:rPr>
          <w:t>пунктов 1</w:t>
        </w:r>
      </w:hyperlink>
      <w:r>
        <w:t xml:space="preserve"> и </w:t>
      </w:r>
      <w:hyperlink r:id="rId144" w:history="1">
        <w:r>
          <w:rPr>
            <w:color w:val="0000FF"/>
          </w:rPr>
          <w:t>2 статьи 60</w:t>
        </w:r>
      </w:hyperlink>
      <w:r>
        <w:t xml:space="preserve"> Гражданского кодекса Российской Федерации.</w:t>
      </w:r>
    </w:p>
    <w:p w:rsidR="00050C55" w:rsidRDefault="00050C55">
      <w:pPr>
        <w:pStyle w:val="ConsPlusNormal"/>
        <w:ind w:firstLine="540"/>
        <w:jc w:val="both"/>
      </w:pPr>
      <w:r>
        <w:t>14. Создание автономного учреждения путем изменения типа существующего государственного или муниципального учреждения не является его реорганизацией. При изменении типа существующего государственного или муниципального учреждения в его устав вносятся соответствующие изменения.</w:t>
      </w:r>
    </w:p>
    <w:p w:rsidR="00050C55" w:rsidRDefault="00050C55">
      <w:pPr>
        <w:pStyle w:val="ConsPlusNormal"/>
        <w:ind w:firstLine="540"/>
        <w:jc w:val="both"/>
      </w:pPr>
    </w:p>
    <w:p w:rsidR="00050C55" w:rsidRDefault="00050C55">
      <w:pPr>
        <w:pStyle w:val="ConsPlusNormal"/>
        <w:ind w:firstLine="540"/>
        <w:jc w:val="both"/>
      </w:pPr>
      <w:r>
        <w:t>Статья 6. Учредитель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Учредителем автономного учреждения является:</w:t>
      </w:r>
    </w:p>
    <w:p w:rsidR="00050C55" w:rsidRDefault="00050C55">
      <w:pPr>
        <w:pStyle w:val="ConsPlusNormal"/>
        <w:ind w:firstLine="540"/>
        <w:jc w:val="both"/>
      </w:pPr>
      <w:r>
        <w:t>1) Российская Федерация в отношении автономного учреждения, которое создано на базе имущества, находящегося в федеральной собственности;</w:t>
      </w:r>
    </w:p>
    <w:p w:rsidR="00050C55" w:rsidRDefault="00050C55">
      <w:pPr>
        <w:pStyle w:val="ConsPlusNormal"/>
        <w:ind w:firstLine="540"/>
        <w:jc w:val="both"/>
      </w:pPr>
      <w:r>
        <w:t>2) субъект Российской Федерации в отношении автономного учреждения, которое создано на базе имущества, находящегося в собственности субъекта Российской Федерации;</w:t>
      </w:r>
    </w:p>
    <w:p w:rsidR="00050C55" w:rsidRDefault="00050C55">
      <w:pPr>
        <w:pStyle w:val="ConsPlusNormal"/>
        <w:ind w:firstLine="540"/>
        <w:jc w:val="both"/>
      </w:pPr>
      <w:r>
        <w:t>3) муниципальное образование в отношении автономного учреждения, которое создано на базе имущества, находящегося в муниципальной собственности.</w:t>
      </w:r>
    </w:p>
    <w:p w:rsidR="00050C55" w:rsidRDefault="00050C55">
      <w:pPr>
        <w:pStyle w:val="ConsPlusNormal"/>
        <w:ind w:firstLine="540"/>
        <w:jc w:val="both"/>
      </w:pPr>
      <w:r>
        <w:t>2. Автономное учреждение может иметь только одного учредителя.</w:t>
      </w:r>
    </w:p>
    <w:p w:rsidR="00050C55" w:rsidRDefault="00050C55">
      <w:pPr>
        <w:pStyle w:val="ConsPlusNormal"/>
        <w:ind w:firstLine="540"/>
        <w:jc w:val="both"/>
      </w:pPr>
      <w:r>
        <w:t>3. В случае, если иное не установлено федеральными законами или нормативным правовым актом Президента Российской Федерации, функции и полномочия учредителя автономного учреждения, предусмотренные настоящим Федеральным законом, осуществляются:</w:t>
      </w:r>
    </w:p>
    <w:p w:rsidR="00050C55" w:rsidRDefault="00050C55">
      <w:pPr>
        <w:pStyle w:val="ConsPlusNormal"/>
        <w:ind w:firstLine="540"/>
        <w:jc w:val="both"/>
      </w:pPr>
      <w:r>
        <w:t xml:space="preserve">1) федеральным органом исполнительной власти в отношении автономного учреждения, созданного на базе имущества, находящегося в федеральной собственности, в </w:t>
      </w:r>
      <w:hyperlink r:id="rId145" w:history="1">
        <w:r>
          <w:rPr>
            <w:color w:val="0000FF"/>
          </w:rPr>
          <w:t>порядке</w:t>
        </w:r>
      </w:hyperlink>
      <w:r>
        <w:t>, определяемом Правительством Российской Федерации;</w:t>
      </w:r>
    </w:p>
    <w:p w:rsidR="00050C55" w:rsidRDefault="00050C55">
      <w:pPr>
        <w:pStyle w:val="ConsPlusNormal"/>
        <w:ind w:firstLine="540"/>
        <w:jc w:val="both"/>
      </w:pPr>
      <w:r>
        <w:t xml:space="preserve">1.1) утратил силу. - Федеральный </w:t>
      </w:r>
      <w:hyperlink r:id="rId146" w:history="1">
        <w:r>
          <w:rPr>
            <w:color w:val="0000FF"/>
          </w:rPr>
          <w:t>закон</w:t>
        </w:r>
      </w:hyperlink>
      <w:r>
        <w:t xml:space="preserve"> от 23.05.2016 N 149-ФЗ;</w:t>
      </w:r>
    </w:p>
    <w:p w:rsidR="00050C55" w:rsidRDefault="00050C55">
      <w:pPr>
        <w:pStyle w:val="ConsPlusNormal"/>
        <w:ind w:firstLine="540"/>
        <w:jc w:val="both"/>
      </w:pPr>
      <w:r>
        <w:t>2) исполнительным органом государственной власти субъекта Российской Федерации в отношении автономного учреждения, созданного на базе имущества, находящегося в собственности субъекта Российской Федерации, в порядке, определяемом высшим исполнительным органом государственной власти субъекта Российской Федерации;</w:t>
      </w:r>
    </w:p>
    <w:p w:rsidR="00050C55" w:rsidRDefault="00050C55">
      <w:pPr>
        <w:pStyle w:val="ConsPlusNormal"/>
        <w:ind w:firstLine="540"/>
        <w:jc w:val="both"/>
      </w:pPr>
      <w:r>
        <w:t>3) органом местного самоуправления в отношении автономного учреждения, созданного на базе имущества, находящегося в собственности муниципального образования, в порядке, определяемом местной администрацией.</w:t>
      </w:r>
    </w:p>
    <w:p w:rsidR="00050C55" w:rsidRDefault="00050C55">
      <w:pPr>
        <w:pStyle w:val="ConsPlusNormal"/>
        <w:ind w:firstLine="540"/>
        <w:jc w:val="both"/>
      </w:pPr>
    </w:p>
    <w:p w:rsidR="00050C55" w:rsidRDefault="00050C55">
      <w:pPr>
        <w:pStyle w:val="ConsPlusNormal"/>
        <w:ind w:firstLine="540"/>
        <w:jc w:val="both"/>
      </w:pPr>
      <w:r>
        <w:t>Статья 6.1. Наименование автономного учреждения</w:t>
      </w:r>
    </w:p>
    <w:p w:rsidR="00050C55" w:rsidRDefault="00050C55">
      <w:pPr>
        <w:pStyle w:val="ConsPlusNormal"/>
        <w:ind w:firstLine="540"/>
        <w:jc w:val="both"/>
      </w:pPr>
    </w:p>
    <w:p w:rsidR="00050C55" w:rsidRDefault="00050C55">
      <w:pPr>
        <w:pStyle w:val="ConsPlusNormal"/>
        <w:ind w:firstLine="540"/>
        <w:jc w:val="both"/>
      </w:pPr>
      <w:r>
        <w:t xml:space="preserve">(введена Федеральным </w:t>
      </w:r>
      <w:hyperlink r:id="rId147" w:history="1">
        <w:r>
          <w:rPr>
            <w:color w:val="0000FF"/>
          </w:rPr>
          <w:t>законом</w:t>
        </w:r>
      </w:hyperlink>
      <w:r>
        <w:t xml:space="preserve"> от 18.07.2011 N 239-ФЗ)</w:t>
      </w:r>
    </w:p>
    <w:p w:rsidR="00050C55" w:rsidRDefault="00050C55">
      <w:pPr>
        <w:pStyle w:val="ConsPlusNormal"/>
        <w:ind w:firstLine="540"/>
        <w:jc w:val="both"/>
      </w:pPr>
    </w:p>
    <w:p w:rsidR="00050C55" w:rsidRDefault="00050C55">
      <w:pPr>
        <w:pStyle w:val="ConsPlusNormal"/>
        <w:ind w:firstLine="540"/>
        <w:jc w:val="both"/>
      </w:pPr>
      <w:r>
        <w:t>1. Автономное учреждение имеет наименование, содержащее указание на его организационно-правовую форму и характер деятельности.</w:t>
      </w:r>
    </w:p>
    <w:p w:rsidR="00050C55" w:rsidRDefault="00050C55">
      <w:pPr>
        <w:pStyle w:val="ConsPlusNormal"/>
        <w:ind w:firstLine="540"/>
        <w:jc w:val="both"/>
      </w:pPr>
      <w:r>
        <w:t>2. Наименование автономного учреждения может включать указание на его тип.</w:t>
      </w:r>
    </w:p>
    <w:p w:rsidR="00050C55" w:rsidRDefault="00050C55">
      <w:pPr>
        <w:pStyle w:val="ConsPlusNormal"/>
        <w:ind w:firstLine="540"/>
        <w:jc w:val="both"/>
      </w:pPr>
      <w:r>
        <w:t xml:space="preserve">3. Использование в наименовании автономного учреждения официального наименования Российская Федерация или Россия, а также слов, производных от этого наименования, осуществляется в порядке, установленном Федеральным </w:t>
      </w:r>
      <w:hyperlink r:id="rId148" w:history="1">
        <w:r>
          <w:rPr>
            <w:color w:val="0000FF"/>
          </w:rPr>
          <w:t>законом</w:t>
        </w:r>
      </w:hyperlink>
      <w:r>
        <w:t xml:space="preserve"> от 12 января 1996 года N 7-ФЗ "О некоммерческих организациях".</w:t>
      </w:r>
    </w:p>
    <w:p w:rsidR="00050C55" w:rsidRDefault="00050C55">
      <w:pPr>
        <w:pStyle w:val="ConsPlusNormal"/>
        <w:jc w:val="both"/>
      </w:pPr>
      <w:r>
        <w:t xml:space="preserve">(часть 3 введена Федеральным </w:t>
      </w:r>
      <w:hyperlink r:id="rId149" w:history="1">
        <w:r>
          <w:rPr>
            <w:color w:val="0000FF"/>
          </w:rPr>
          <w:t>законом</w:t>
        </w:r>
      </w:hyperlink>
      <w:r>
        <w:t xml:space="preserve"> от 28.12.2013 N 413-ФЗ)</w:t>
      </w:r>
    </w:p>
    <w:p w:rsidR="00050C55" w:rsidRDefault="00050C55">
      <w:pPr>
        <w:pStyle w:val="ConsPlusNormal"/>
        <w:ind w:firstLine="540"/>
        <w:jc w:val="both"/>
      </w:pPr>
    </w:p>
    <w:p w:rsidR="00050C55" w:rsidRDefault="00050C55">
      <w:pPr>
        <w:pStyle w:val="ConsPlusNormal"/>
        <w:ind w:firstLine="540"/>
        <w:jc w:val="both"/>
      </w:pPr>
      <w:r>
        <w:t>Статья 7. Устав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Учредительным документом автономного учреждения является устав, утверждаемый его учредителем.</w:t>
      </w:r>
    </w:p>
    <w:p w:rsidR="00050C55" w:rsidRDefault="00050C55">
      <w:pPr>
        <w:pStyle w:val="ConsPlusNormal"/>
        <w:ind w:firstLine="540"/>
        <w:jc w:val="both"/>
      </w:pPr>
      <w:r>
        <w:t>2. Устав автономного учреждения должен содержать следующие сведения:</w:t>
      </w:r>
    </w:p>
    <w:p w:rsidR="00050C55" w:rsidRDefault="00050C55">
      <w:pPr>
        <w:pStyle w:val="ConsPlusNormal"/>
        <w:ind w:firstLine="540"/>
        <w:jc w:val="both"/>
      </w:pPr>
      <w:r>
        <w:t>1) наименование автономного учреждения, содержащее указание на характер его деятельности, а также на собственника его имущества;</w:t>
      </w:r>
    </w:p>
    <w:p w:rsidR="00050C55" w:rsidRDefault="00050C55">
      <w:pPr>
        <w:pStyle w:val="ConsPlusNormal"/>
        <w:jc w:val="both"/>
      </w:pPr>
      <w:r>
        <w:t xml:space="preserve">(в ред. Федерального </w:t>
      </w:r>
      <w:hyperlink r:id="rId150" w:history="1">
        <w:r>
          <w:rPr>
            <w:color w:val="0000FF"/>
          </w:rPr>
          <w:t>закона</w:t>
        </w:r>
      </w:hyperlink>
      <w:r>
        <w:t xml:space="preserve"> от 18.07.2011 N 239-ФЗ)</w:t>
      </w:r>
    </w:p>
    <w:p w:rsidR="00050C55" w:rsidRDefault="00050C55">
      <w:pPr>
        <w:pStyle w:val="ConsPlusNormal"/>
        <w:ind w:firstLine="540"/>
        <w:jc w:val="both"/>
      </w:pPr>
      <w:r>
        <w:t>1.1) указание на тип - "автономное учреждение";</w:t>
      </w:r>
    </w:p>
    <w:p w:rsidR="00050C55" w:rsidRDefault="00050C55">
      <w:pPr>
        <w:pStyle w:val="ConsPlusNormal"/>
        <w:jc w:val="both"/>
      </w:pPr>
      <w:r>
        <w:t xml:space="preserve">(п. 1.1 введен Федеральным </w:t>
      </w:r>
      <w:hyperlink r:id="rId151" w:history="1">
        <w:r>
          <w:rPr>
            <w:color w:val="0000FF"/>
          </w:rPr>
          <w:t>законом</w:t>
        </w:r>
      </w:hyperlink>
      <w:r>
        <w:t xml:space="preserve"> от 18.07.2011 N 239-ФЗ)</w:t>
      </w:r>
    </w:p>
    <w:p w:rsidR="00050C55" w:rsidRDefault="00050C55">
      <w:pPr>
        <w:pStyle w:val="ConsPlusNormal"/>
        <w:ind w:firstLine="540"/>
        <w:jc w:val="both"/>
      </w:pPr>
      <w:r>
        <w:t>2) место нахождения автономного учреждения;</w:t>
      </w:r>
    </w:p>
    <w:p w:rsidR="00050C55" w:rsidRDefault="00050C55">
      <w:pPr>
        <w:pStyle w:val="ConsPlusNormal"/>
        <w:ind w:firstLine="540"/>
        <w:jc w:val="both"/>
      </w:pPr>
      <w:r>
        <w:t>3) сведения об органе, осуществляющем функции и полномочия учредителя автономного учреждения;</w:t>
      </w:r>
    </w:p>
    <w:p w:rsidR="00050C55" w:rsidRDefault="00050C55">
      <w:pPr>
        <w:pStyle w:val="ConsPlusNormal"/>
        <w:ind w:firstLine="540"/>
        <w:jc w:val="both"/>
      </w:pPr>
      <w:r>
        <w:t>4) предмет и цели деятельности автономного учреждения;</w:t>
      </w:r>
    </w:p>
    <w:p w:rsidR="00050C55" w:rsidRDefault="00050C55">
      <w:pPr>
        <w:pStyle w:val="ConsPlusNormal"/>
        <w:ind w:firstLine="540"/>
        <w:jc w:val="both"/>
      </w:pPr>
      <w:r>
        <w:t>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050C55" w:rsidRDefault="00050C55">
      <w:pPr>
        <w:pStyle w:val="ConsPlusNormal"/>
        <w:ind w:firstLine="540"/>
        <w:jc w:val="both"/>
      </w:pPr>
      <w:r>
        <w:t>6) сведения о филиалах, представительствах автономного учреждения;</w:t>
      </w:r>
    </w:p>
    <w:p w:rsidR="00050C55" w:rsidRDefault="00050C55">
      <w:pPr>
        <w:pStyle w:val="ConsPlusNormal"/>
        <w:ind w:firstLine="540"/>
        <w:jc w:val="both"/>
      </w:pPr>
      <w:r>
        <w:t>7) структура, компетенция органов автономного учреждения, порядок их формирования, сроки полномочий и порядок деятельности таких органов;</w:t>
      </w:r>
    </w:p>
    <w:p w:rsidR="00050C55" w:rsidRDefault="00050C55">
      <w:pPr>
        <w:pStyle w:val="ConsPlusNormal"/>
        <w:ind w:firstLine="540"/>
        <w:jc w:val="both"/>
      </w:pPr>
      <w:r>
        <w:t>8) иные предусмотренные федеральными законами сведения.</w:t>
      </w:r>
    </w:p>
    <w:p w:rsidR="00050C55" w:rsidRDefault="00050C55">
      <w:pPr>
        <w:pStyle w:val="ConsPlusNormal"/>
        <w:ind w:firstLine="540"/>
        <w:jc w:val="both"/>
      </w:pPr>
    </w:p>
    <w:p w:rsidR="00050C55" w:rsidRDefault="00050C55">
      <w:pPr>
        <w:pStyle w:val="ConsPlusTitle"/>
        <w:jc w:val="center"/>
      </w:pPr>
      <w:r>
        <w:t>Глава 3. УПРАВЛЕНИЕ АВТОНОМНЫМ УЧРЕЖДЕНИЕМ</w:t>
      </w:r>
    </w:p>
    <w:p w:rsidR="00050C55" w:rsidRDefault="00050C55">
      <w:pPr>
        <w:pStyle w:val="ConsPlusNormal"/>
        <w:ind w:firstLine="540"/>
        <w:jc w:val="both"/>
      </w:pPr>
    </w:p>
    <w:p w:rsidR="00050C55" w:rsidRDefault="00050C55">
      <w:pPr>
        <w:pStyle w:val="ConsPlusNormal"/>
        <w:ind w:firstLine="540"/>
        <w:jc w:val="both"/>
      </w:pPr>
      <w:r>
        <w:t>Статья 8. Органы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настоящим Федеральным законом и иными федеральными законами.</w:t>
      </w:r>
    </w:p>
    <w:p w:rsidR="00050C55" w:rsidRDefault="00050C55">
      <w:pPr>
        <w:pStyle w:val="ConsPlusNormal"/>
        <w:ind w:firstLine="540"/>
        <w:jc w:val="both"/>
      </w:pPr>
      <w:r>
        <w:t>2. Органами автономного учреждения являются наблюдательный совет автономного учреждения, руководитель автономного учреждения, а также иные предусмотренные федеральными законами и уставом автономного учреждения органы (общее собрание (конференция) работников автономного учреждения, ученый совет, художественный совет и другие).</w:t>
      </w:r>
    </w:p>
    <w:p w:rsidR="00050C55" w:rsidRDefault="00050C55">
      <w:pPr>
        <w:pStyle w:val="ConsPlusNormal"/>
        <w:ind w:firstLine="540"/>
        <w:jc w:val="both"/>
      </w:pPr>
    </w:p>
    <w:p w:rsidR="00050C55" w:rsidRDefault="00050C55">
      <w:pPr>
        <w:pStyle w:val="ConsPlusNormal"/>
        <w:ind w:firstLine="540"/>
        <w:jc w:val="both"/>
      </w:pPr>
      <w:r>
        <w:t>Статья 9. Компетенция учредителя в области управления автономным учреждением</w:t>
      </w:r>
    </w:p>
    <w:p w:rsidR="00050C55" w:rsidRDefault="00050C55">
      <w:pPr>
        <w:pStyle w:val="ConsPlusNormal"/>
        <w:ind w:firstLine="540"/>
        <w:jc w:val="both"/>
      </w:pPr>
    </w:p>
    <w:p w:rsidR="00050C55" w:rsidRDefault="00050C55">
      <w:pPr>
        <w:pStyle w:val="ConsPlusNormal"/>
        <w:ind w:firstLine="540"/>
        <w:jc w:val="both"/>
      </w:pPr>
      <w:r>
        <w:t>К компетенции учредителя в области управления автономным учреждением относятся:</w:t>
      </w:r>
    </w:p>
    <w:p w:rsidR="00050C55" w:rsidRDefault="00050C55">
      <w:pPr>
        <w:pStyle w:val="ConsPlusNormal"/>
        <w:ind w:firstLine="540"/>
        <w:jc w:val="both"/>
      </w:pPr>
      <w:r>
        <w:t>1) утверждение устава автономного учреждения, внесение в него изменений;</w:t>
      </w:r>
    </w:p>
    <w:p w:rsidR="00050C55" w:rsidRDefault="00050C55">
      <w:pPr>
        <w:pStyle w:val="ConsPlusNormal"/>
        <w:ind w:firstLine="540"/>
        <w:jc w:val="both"/>
      </w:pPr>
      <w:r>
        <w:t>2) рассмотрение и одобрение предложений руководителя автономного учреждения о создании и ликвидации филиалов автономного учреждения, об открытии и о закрытии его представительств;</w:t>
      </w:r>
    </w:p>
    <w:p w:rsidR="00050C55" w:rsidRDefault="00050C55">
      <w:pPr>
        <w:pStyle w:val="ConsPlusNormal"/>
        <w:ind w:firstLine="540"/>
        <w:jc w:val="both"/>
      </w:pPr>
      <w:r>
        <w:t>3) реорганизация и ликвидация автономного учреждения, а также изменение его типа;</w:t>
      </w:r>
    </w:p>
    <w:p w:rsidR="00050C55" w:rsidRDefault="00050C55">
      <w:pPr>
        <w:pStyle w:val="ConsPlusNormal"/>
        <w:ind w:firstLine="540"/>
        <w:jc w:val="both"/>
      </w:pPr>
      <w:r>
        <w:t>4) утверждение передаточного акта или разделительного баланса;</w:t>
      </w:r>
    </w:p>
    <w:p w:rsidR="00050C55" w:rsidRDefault="00050C55">
      <w:pPr>
        <w:pStyle w:val="ConsPlusNormal"/>
        <w:ind w:firstLine="540"/>
        <w:jc w:val="both"/>
      </w:pPr>
      <w:r>
        <w:t>5) назначение ликвидационной комиссии и утверждение промежуточного и окончательного ликвидационных балансов;</w:t>
      </w:r>
    </w:p>
    <w:p w:rsidR="00050C55" w:rsidRDefault="00050C55">
      <w:pPr>
        <w:pStyle w:val="ConsPlusNormal"/>
        <w:ind w:firstLine="540"/>
        <w:jc w:val="both"/>
      </w:pPr>
      <w:r>
        <w:t>6)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050C55" w:rsidRDefault="00050C55">
      <w:pPr>
        <w:pStyle w:val="ConsPlusNormal"/>
        <w:ind w:firstLine="540"/>
        <w:jc w:val="both"/>
      </w:pPr>
      <w:r>
        <w:t xml:space="preserve">7) 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w:t>
      </w:r>
      <w:hyperlink w:anchor="P124" w:history="1">
        <w:r>
          <w:rPr>
            <w:color w:val="0000FF"/>
          </w:rPr>
          <w:t>частями 2</w:t>
        </w:r>
      </w:hyperlink>
      <w:r>
        <w:t xml:space="preserve"> и </w:t>
      </w:r>
      <w:hyperlink w:anchor="P139" w:history="1">
        <w:r>
          <w:rPr>
            <w:color w:val="0000FF"/>
          </w:rPr>
          <w:t>6 статьи 3</w:t>
        </w:r>
      </w:hyperlink>
      <w:r>
        <w:t xml:space="preserve"> настоящего Федерального закона для совершения таких сделок требуется согласие учредителя автономного учреждения;</w:t>
      </w:r>
    </w:p>
    <w:p w:rsidR="00050C55" w:rsidRDefault="00050C55">
      <w:pPr>
        <w:pStyle w:val="ConsPlusNormal"/>
        <w:ind w:firstLine="540"/>
        <w:jc w:val="both"/>
      </w:pPr>
      <w:r>
        <w:t>8) решение иных предусмотренных настоящим Федеральным законом и другими федеральными законами вопросов.</w:t>
      </w:r>
    </w:p>
    <w:p w:rsidR="00050C55" w:rsidRDefault="00050C55">
      <w:pPr>
        <w:pStyle w:val="ConsPlusNormal"/>
        <w:jc w:val="both"/>
      </w:pPr>
      <w:r>
        <w:t xml:space="preserve">(в ред. Федерального </w:t>
      </w:r>
      <w:hyperlink r:id="rId152" w:history="1">
        <w:r>
          <w:rPr>
            <w:color w:val="0000FF"/>
          </w:rPr>
          <w:t>закона</w:t>
        </w:r>
      </w:hyperlink>
      <w:r>
        <w:t xml:space="preserve"> от 18.07.2011 N 239-ФЗ)</w:t>
      </w:r>
    </w:p>
    <w:p w:rsidR="00050C55" w:rsidRDefault="00050C55">
      <w:pPr>
        <w:pStyle w:val="ConsPlusNormal"/>
        <w:ind w:firstLine="540"/>
        <w:jc w:val="both"/>
      </w:pPr>
    </w:p>
    <w:p w:rsidR="00050C55" w:rsidRDefault="00050C55">
      <w:pPr>
        <w:pStyle w:val="ConsPlusNormal"/>
        <w:ind w:firstLine="540"/>
        <w:jc w:val="both"/>
      </w:pPr>
      <w:r>
        <w:t>Статья 10. Наблюдательный совет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В автономном учреждении создается наблюдательный совет в составе не менее чем пять и не более чем одиннадцать членов. В состав наблюдательного совета автономного учреждения входят представители учредителя автономного учреждения, представители исполнительных органов государственной власти или представители органов местного самоуправления, на которые возложено управление государственным или муниципальным имуществом, и представители общественности, в том числе лица, имеющие заслуги и достижения в соответствующей сфере деятельности. В состав наблюдательного совета автономного учреждения могут входить представители иных государственных органов, органов местного самоуправления, представители работников автономного учреждения. 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 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w:t>
      </w:r>
    </w:p>
    <w:p w:rsidR="00050C55" w:rsidRDefault="00050C55">
      <w:pPr>
        <w:pStyle w:val="ConsPlusNormal"/>
        <w:jc w:val="both"/>
      </w:pPr>
      <w:r>
        <w:t xml:space="preserve">(в ред. Федерального </w:t>
      </w:r>
      <w:hyperlink r:id="rId153" w:history="1">
        <w:r>
          <w:rPr>
            <w:color w:val="0000FF"/>
          </w:rPr>
          <w:t>закона</w:t>
        </w:r>
      </w:hyperlink>
      <w:r>
        <w:t xml:space="preserve"> от 08.05.2010 N 83-ФЗ)</w:t>
      </w:r>
    </w:p>
    <w:p w:rsidR="00050C55" w:rsidRDefault="00050C55">
      <w:pPr>
        <w:pStyle w:val="ConsPlusNormal"/>
        <w:ind w:firstLine="540"/>
        <w:jc w:val="both"/>
      </w:pPr>
      <w:r>
        <w:t>2. Срок полномочий наблюдательного совета автономного учреждения устанавливается уставом автономного учреждения, но не может быть более чем пять лет.</w:t>
      </w:r>
    </w:p>
    <w:p w:rsidR="00050C55" w:rsidRDefault="00050C55">
      <w:pPr>
        <w:pStyle w:val="ConsPlusNormal"/>
        <w:ind w:firstLine="540"/>
        <w:jc w:val="both"/>
      </w:pPr>
      <w:r>
        <w:t>3. Одно и то же лицо может быть членом наблюдательного совета автономного учреждения неограниченное число раз.</w:t>
      </w:r>
    </w:p>
    <w:p w:rsidR="00050C55" w:rsidRDefault="00050C55">
      <w:pPr>
        <w:pStyle w:val="ConsPlusNormal"/>
        <w:ind w:firstLine="540"/>
        <w:jc w:val="both"/>
      </w:pPr>
      <w:r>
        <w:t>4. Руководитель автономного учреждения и его заместители не могут быть членами наблюдательного совета автономного учреждения. Руководитель автономного учреждения участвует в заседаниях наблюдательного совета автономного учреждения с правом совещательного голоса.</w:t>
      </w:r>
    </w:p>
    <w:p w:rsidR="00050C55" w:rsidRDefault="00050C55">
      <w:pPr>
        <w:pStyle w:val="ConsPlusNormal"/>
        <w:jc w:val="both"/>
      </w:pPr>
      <w:r>
        <w:t xml:space="preserve">(в ред. Федерального </w:t>
      </w:r>
      <w:hyperlink r:id="rId154" w:history="1">
        <w:r>
          <w:rPr>
            <w:color w:val="0000FF"/>
          </w:rPr>
          <w:t>закона</w:t>
        </w:r>
      </w:hyperlink>
      <w:r>
        <w:t xml:space="preserve"> от 08.05.2010 N 83-ФЗ)</w:t>
      </w:r>
    </w:p>
    <w:p w:rsidR="00050C55" w:rsidRDefault="00050C55">
      <w:pPr>
        <w:pStyle w:val="ConsPlusNormal"/>
        <w:ind w:firstLine="540"/>
        <w:jc w:val="both"/>
      </w:pPr>
      <w:r>
        <w:t>5. Членами наблюдательного совета автономного учреждения не могут быть лица, имеющие неснятую или непогашенную судимость.</w:t>
      </w:r>
    </w:p>
    <w:p w:rsidR="00050C55" w:rsidRDefault="00050C55">
      <w:pPr>
        <w:pStyle w:val="ConsPlusNormal"/>
        <w:ind w:firstLine="540"/>
        <w:jc w:val="both"/>
      </w:pPr>
      <w:r>
        <w:t>6. 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учреждения.</w:t>
      </w:r>
    </w:p>
    <w:p w:rsidR="00050C55" w:rsidRDefault="00050C55">
      <w:pPr>
        <w:pStyle w:val="ConsPlusNormal"/>
        <w:ind w:firstLine="540"/>
        <w:jc w:val="both"/>
      </w:pPr>
      <w:r>
        <w:t>7. Члены наблюдательного совета автономного учреждения могут пользоваться услугами автономного учреждения только на равных условиях с другими гражданами.</w:t>
      </w:r>
    </w:p>
    <w:p w:rsidR="00050C55" w:rsidRDefault="00050C55">
      <w:pPr>
        <w:pStyle w:val="ConsPlusNormal"/>
        <w:ind w:firstLine="540"/>
        <w:jc w:val="both"/>
      </w:pPr>
      <w:r>
        <w:t>8. 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в порядке, предусмотренном уставом автономного учреждения.</w:t>
      </w:r>
    </w:p>
    <w:p w:rsidR="00050C55" w:rsidRDefault="00050C55">
      <w:pPr>
        <w:pStyle w:val="ConsPlusNormal"/>
        <w:ind w:firstLine="540"/>
        <w:jc w:val="both"/>
      </w:pPr>
      <w:r>
        <w:t>9. Полномочия члена наблюдательного совета автономного учреждения могут быть прекращены досрочно:</w:t>
      </w:r>
    </w:p>
    <w:p w:rsidR="00050C55" w:rsidRDefault="00050C55">
      <w:pPr>
        <w:pStyle w:val="ConsPlusNormal"/>
        <w:ind w:firstLine="540"/>
        <w:jc w:val="both"/>
      </w:pPr>
      <w:r>
        <w:t>1) по просьбе члена наблюдательного совета автономного учреждения;</w:t>
      </w:r>
    </w:p>
    <w:p w:rsidR="00050C55" w:rsidRDefault="00050C55">
      <w:pPr>
        <w:pStyle w:val="ConsPlusNormal"/>
        <w:ind w:firstLine="540"/>
        <w:jc w:val="both"/>
      </w:pPr>
      <w:r>
        <w:t>2) в случае невозможности исполнения членом наблюдательного совета автономного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050C55" w:rsidRDefault="00050C55">
      <w:pPr>
        <w:pStyle w:val="ConsPlusNormal"/>
        <w:ind w:firstLine="540"/>
        <w:jc w:val="both"/>
      </w:pPr>
      <w:r>
        <w:t>3) в случае привлечения члена наблюдательного совета автономного учреждения к уголовной ответственности.</w:t>
      </w:r>
    </w:p>
    <w:p w:rsidR="00050C55" w:rsidRDefault="00050C55">
      <w:pPr>
        <w:pStyle w:val="ConsPlusNormal"/>
        <w:ind w:firstLine="540"/>
        <w:jc w:val="both"/>
      </w:pPr>
      <w:r>
        <w:t>10. Полномочия члена наблюдательного совета автономного учреждения, являющегося представителем государственного органа или органа местного самоуправления и состоящего с этим органом в трудовых отношениях:</w:t>
      </w:r>
    </w:p>
    <w:p w:rsidR="00050C55" w:rsidRDefault="00050C55">
      <w:pPr>
        <w:pStyle w:val="ConsPlusNormal"/>
        <w:ind w:firstLine="540"/>
        <w:jc w:val="both"/>
      </w:pPr>
      <w:r>
        <w:t>1) прекращаются досрочно в случае прекращения трудовых отношений;</w:t>
      </w:r>
    </w:p>
    <w:p w:rsidR="00050C55" w:rsidRDefault="00050C55">
      <w:pPr>
        <w:pStyle w:val="ConsPlusNormal"/>
        <w:ind w:firstLine="540"/>
        <w:jc w:val="both"/>
      </w:pPr>
      <w:r>
        <w:t>2) могут быть прекращены досрочно по представлению указанного государственного органа или органа местного самоуправления.</w:t>
      </w:r>
    </w:p>
    <w:p w:rsidR="00050C55" w:rsidRDefault="00050C55">
      <w:pPr>
        <w:pStyle w:val="ConsPlusNormal"/>
        <w:jc w:val="both"/>
      </w:pPr>
      <w:r>
        <w:t xml:space="preserve">(часть 10 в ред. Федерального </w:t>
      </w:r>
      <w:hyperlink r:id="rId155" w:history="1">
        <w:r>
          <w:rPr>
            <w:color w:val="0000FF"/>
          </w:rPr>
          <w:t>закона</w:t>
        </w:r>
      </w:hyperlink>
      <w:r>
        <w:t xml:space="preserve"> от 08.05.2010 N 83-ФЗ)</w:t>
      </w:r>
    </w:p>
    <w:p w:rsidR="00050C55" w:rsidRDefault="00050C55">
      <w:pPr>
        <w:pStyle w:val="ConsPlusNormal"/>
        <w:ind w:firstLine="540"/>
        <w:jc w:val="both"/>
      </w:pPr>
      <w:r>
        <w:t>11. Вакантные места, образовавшиеся в наблюдательном совете автономного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учреждения.</w:t>
      </w:r>
    </w:p>
    <w:p w:rsidR="00050C55" w:rsidRDefault="00050C55">
      <w:pPr>
        <w:pStyle w:val="ConsPlusNormal"/>
        <w:ind w:firstLine="540"/>
        <w:jc w:val="both"/>
      </w:pPr>
      <w:r>
        <w:t>12. Председатель наблюдательного совета автономного учреждения избирается на срок полномочий наблюдательного совета автономного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учреждения.</w:t>
      </w:r>
    </w:p>
    <w:p w:rsidR="00050C55" w:rsidRDefault="00050C55">
      <w:pPr>
        <w:pStyle w:val="ConsPlusNormal"/>
        <w:ind w:firstLine="540"/>
        <w:jc w:val="both"/>
      </w:pPr>
      <w:r>
        <w:t>13. Представитель работников автономного учреждения не может быть избран председателем наблюдательного совета автономного учреждения.</w:t>
      </w:r>
    </w:p>
    <w:p w:rsidR="00050C55" w:rsidRDefault="00050C55">
      <w:pPr>
        <w:pStyle w:val="ConsPlusNormal"/>
        <w:ind w:firstLine="540"/>
        <w:jc w:val="both"/>
      </w:pPr>
      <w:r>
        <w:t>14. Наблюдательный совет автономного учреждения в любое время вправе переизбрать своего председателя.</w:t>
      </w:r>
    </w:p>
    <w:p w:rsidR="00050C55" w:rsidRDefault="00050C55">
      <w:pPr>
        <w:pStyle w:val="ConsPlusNormal"/>
        <w:ind w:firstLine="540"/>
        <w:jc w:val="both"/>
      </w:pPr>
      <w:r>
        <w:t>15. Председатель наблюдательного совета автономного учреждения организует работу наблюдательного совета автономного учреждения, созывает его заседания, председательствует на них и организует ведение протокола.</w:t>
      </w:r>
    </w:p>
    <w:p w:rsidR="00050C55" w:rsidRDefault="00050C55">
      <w:pPr>
        <w:pStyle w:val="ConsPlusNormal"/>
        <w:ind w:firstLine="540"/>
        <w:jc w:val="both"/>
      </w:pPr>
      <w:r>
        <w:t>16. 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 учреждения, за исключением представителя работников автономного учреждения.</w:t>
      </w:r>
    </w:p>
    <w:p w:rsidR="00050C55" w:rsidRDefault="00050C55">
      <w:pPr>
        <w:pStyle w:val="ConsPlusNormal"/>
        <w:ind w:firstLine="540"/>
        <w:jc w:val="both"/>
      </w:pPr>
    </w:p>
    <w:p w:rsidR="00050C55" w:rsidRDefault="00050C55">
      <w:pPr>
        <w:pStyle w:val="ConsPlusNormal"/>
        <w:ind w:firstLine="540"/>
        <w:jc w:val="both"/>
      </w:pPr>
      <w:r>
        <w:t>Статья 11. Компетенция наблюдательного совета автономного учреждения</w:t>
      </w:r>
    </w:p>
    <w:p w:rsidR="00050C55" w:rsidRDefault="00050C55">
      <w:pPr>
        <w:pStyle w:val="ConsPlusNormal"/>
        <w:ind w:firstLine="540"/>
        <w:jc w:val="both"/>
      </w:pPr>
    </w:p>
    <w:p w:rsidR="00050C55" w:rsidRDefault="00050C55">
      <w:pPr>
        <w:pStyle w:val="ConsPlusNormal"/>
        <w:ind w:firstLine="540"/>
        <w:jc w:val="both"/>
      </w:pPr>
      <w:bookmarkStart w:id="15" w:name="P305"/>
      <w:bookmarkEnd w:id="15"/>
      <w:r>
        <w:t>1. Наблюдательный совет автономного учреждения рассматривает:</w:t>
      </w:r>
    </w:p>
    <w:p w:rsidR="00050C55" w:rsidRDefault="00050C55">
      <w:pPr>
        <w:pStyle w:val="ConsPlusNormal"/>
        <w:ind w:firstLine="540"/>
        <w:jc w:val="both"/>
      </w:pPr>
      <w:bookmarkStart w:id="16" w:name="P306"/>
      <w:bookmarkEnd w:id="16"/>
      <w:r>
        <w:t>1) предложения учредителя или руководителя автономного учреждения о внесении изменений в устав автономного учреждения;</w:t>
      </w:r>
    </w:p>
    <w:p w:rsidR="00050C55" w:rsidRDefault="00050C55">
      <w:pPr>
        <w:pStyle w:val="ConsPlusNormal"/>
        <w:ind w:firstLine="540"/>
        <w:jc w:val="both"/>
      </w:pPr>
      <w:r>
        <w:t>2) предложения учредителя или руководителя автономного учреждения о создании и ликвидации филиалов автономного учреждения, об открытии и о закрытии его представительств;</w:t>
      </w:r>
    </w:p>
    <w:p w:rsidR="00050C55" w:rsidRDefault="00050C55">
      <w:pPr>
        <w:pStyle w:val="ConsPlusNormal"/>
        <w:ind w:firstLine="540"/>
        <w:jc w:val="both"/>
      </w:pPr>
      <w:r>
        <w:t>3) предложения учредителя или руководителя автономного учреждения о реорганизации автономного учреждения или о его ликвидации;</w:t>
      </w:r>
    </w:p>
    <w:p w:rsidR="00050C55" w:rsidRDefault="00050C55">
      <w:pPr>
        <w:pStyle w:val="ConsPlusNormal"/>
        <w:ind w:firstLine="540"/>
        <w:jc w:val="both"/>
      </w:pPr>
      <w:bookmarkStart w:id="17" w:name="P309"/>
      <w:bookmarkEnd w:id="17"/>
      <w:r>
        <w:t>4) предложения учредителя или руководителя автономного учреждения об изъятии имущества, закрепленного за автономным учреждением на праве оперативного управления;</w:t>
      </w:r>
    </w:p>
    <w:p w:rsidR="00050C55" w:rsidRDefault="00050C55">
      <w:pPr>
        <w:pStyle w:val="ConsPlusNormal"/>
        <w:ind w:firstLine="540"/>
        <w:jc w:val="both"/>
      </w:pPr>
      <w:bookmarkStart w:id="18" w:name="P310"/>
      <w:bookmarkEnd w:id="18"/>
      <w:r>
        <w:t>5)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50C55" w:rsidRDefault="00050C55">
      <w:pPr>
        <w:pStyle w:val="ConsPlusNormal"/>
        <w:ind w:firstLine="540"/>
        <w:jc w:val="both"/>
      </w:pPr>
      <w:bookmarkStart w:id="19" w:name="P311"/>
      <w:bookmarkEnd w:id="19"/>
      <w:r>
        <w:t>6) проект плана финансово-хозяйственной деятельности автономного учреждения;</w:t>
      </w:r>
    </w:p>
    <w:p w:rsidR="00050C55" w:rsidRDefault="00050C55">
      <w:pPr>
        <w:pStyle w:val="ConsPlusNormal"/>
        <w:ind w:firstLine="540"/>
        <w:jc w:val="both"/>
      </w:pPr>
      <w:bookmarkStart w:id="20" w:name="P312"/>
      <w:bookmarkEnd w:id="20"/>
      <w:r>
        <w:t>7) по представлению руководителя автономного учреждения проекты отчетов о деятельности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учреждения;</w:t>
      </w:r>
    </w:p>
    <w:p w:rsidR="00050C55" w:rsidRDefault="00050C55">
      <w:pPr>
        <w:pStyle w:val="ConsPlusNormal"/>
        <w:ind w:firstLine="540"/>
        <w:jc w:val="both"/>
      </w:pPr>
      <w:bookmarkStart w:id="21" w:name="P313"/>
      <w:bookmarkEnd w:id="21"/>
      <w:r>
        <w:t xml:space="preserve">8) предложения руководителя автономного учреждения о совершении сделок по распоряжению имуществом, которым в соответствии с </w:t>
      </w:r>
      <w:hyperlink w:anchor="P124" w:history="1">
        <w:r>
          <w:rPr>
            <w:color w:val="0000FF"/>
          </w:rPr>
          <w:t>частями 2</w:t>
        </w:r>
      </w:hyperlink>
      <w:r>
        <w:t xml:space="preserve"> и </w:t>
      </w:r>
      <w:hyperlink w:anchor="P139" w:history="1">
        <w:r>
          <w:rPr>
            <w:color w:val="0000FF"/>
          </w:rPr>
          <w:t>6 статьи 3</w:t>
        </w:r>
      </w:hyperlink>
      <w:r>
        <w:t xml:space="preserve"> настоящего Федерального закона автономное учреждение не вправе распоряжаться самостоятельно;</w:t>
      </w:r>
    </w:p>
    <w:p w:rsidR="00050C55" w:rsidRDefault="00050C55">
      <w:pPr>
        <w:pStyle w:val="ConsPlusNormal"/>
        <w:ind w:firstLine="540"/>
        <w:jc w:val="both"/>
      </w:pPr>
      <w:bookmarkStart w:id="22" w:name="P314"/>
      <w:bookmarkEnd w:id="22"/>
      <w:r>
        <w:t>9) предложения руководителя автономного учреждения о совершении крупных сделок;</w:t>
      </w:r>
    </w:p>
    <w:p w:rsidR="00050C55" w:rsidRDefault="00050C55">
      <w:pPr>
        <w:pStyle w:val="ConsPlusNormal"/>
        <w:ind w:firstLine="540"/>
        <w:jc w:val="both"/>
      </w:pPr>
      <w:bookmarkStart w:id="23" w:name="P315"/>
      <w:bookmarkEnd w:id="23"/>
      <w:r>
        <w:t>10) предложения руководителя автономного учреждения о совершении сделок, в совершении которых имеется заинтересованность;</w:t>
      </w:r>
    </w:p>
    <w:p w:rsidR="00050C55" w:rsidRDefault="00050C55">
      <w:pPr>
        <w:pStyle w:val="ConsPlusNormal"/>
        <w:ind w:firstLine="540"/>
        <w:jc w:val="both"/>
      </w:pPr>
      <w:bookmarkStart w:id="24" w:name="P316"/>
      <w:bookmarkEnd w:id="24"/>
      <w:r>
        <w:t>11) предложения руководителя автономного учреждения о выборе кредитных организаций, в которых автономное учреждение может открыть банковские счета;</w:t>
      </w:r>
    </w:p>
    <w:p w:rsidR="00050C55" w:rsidRDefault="00050C55">
      <w:pPr>
        <w:pStyle w:val="ConsPlusNormal"/>
        <w:ind w:firstLine="540"/>
        <w:jc w:val="both"/>
      </w:pPr>
      <w:bookmarkStart w:id="25" w:name="P317"/>
      <w:bookmarkEnd w:id="25"/>
      <w:r>
        <w:t>12) вопросы проведения аудита годовой бухгалтерской отчетности автономного учреждения и утверждения аудиторской организации.</w:t>
      </w:r>
    </w:p>
    <w:p w:rsidR="00050C55" w:rsidRDefault="00050C55">
      <w:pPr>
        <w:pStyle w:val="ConsPlusNormal"/>
        <w:ind w:firstLine="540"/>
        <w:jc w:val="both"/>
      </w:pPr>
      <w:r>
        <w:t xml:space="preserve">2. По вопросам, указанным в </w:t>
      </w:r>
      <w:hyperlink w:anchor="P306" w:history="1">
        <w:r>
          <w:rPr>
            <w:color w:val="0000FF"/>
          </w:rPr>
          <w:t>пунктах 1</w:t>
        </w:r>
      </w:hyperlink>
      <w:r>
        <w:t xml:space="preserve"> - </w:t>
      </w:r>
      <w:hyperlink w:anchor="P309" w:history="1">
        <w:r>
          <w:rPr>
            <w:color w:val="0000FF"/>
          </w:rPr>
          <w:t>4</w:t>
        </w:r>
      </w:hyperlink>
      <w:r>
        <w:t xml:space="preserve"> и </w:t>
      </w:r>
      <w:hyperlink w:anchor="P313" w:history="1">
        <w:r>
          <w:rPr>
            <w:color w:val="0000FF"/>
          </w:rPr>
          <w:t>8 части 1</w:t>
        </w:r>
      </w:hyperlink>
      <w:r>
        <w:t xml:space="preserve"> настоящей статьи, наблюдательный совет автономного учреждения дает рекомендации. Учредитель автономного учреждения принимает по этим вопросам решения после рассмотрения рекомендаций наблюдательного совета автономного учреждения.</w:t>
      </w:r>
    </w:p>
    <w:p w:rsidR="00050C55" w:rsidRDefault="00050C55">
      <w:pPr>
        <w:pStyle w:val="ConsPlusNormal"/>
        <w:jc w:val="both"/>
      </w:pPr>
      <w:r>
        <w:t xml:space="preserve">(в ред. Федерального </w:t>
      </w:r>
      <w:hyperlink r:id="rId156" w:history="1">
        <w:r>
          <w:rPr>
            <w:color w:val="0000FF"/>
          </w:rPr>
          <w:t>закона</w:t>
        </w:r>
      </w:hyperlink>
      <w:r>
        <w:t xml:space="preserve"> от 08.05.2010 N 83-ФЗ)</w:t>
      </w:r>
    </w:p>
    <w:p w:rsidR="00050C55" w:rsidRDefault="00050C55">
      <w:pPr>
        <w:pStyle w:val="ConsPlusNormal"/>
        <w:ind w:firstLine="540"/>
        <w:jc w:val="both"/>
      </w:pPr>
      <w:r>
        <w:t xml:space="preserve">3. По вопросу, указанному в </w:t>
      </w:r>
      <w:hyperlink w:anchor="P311" w:history="1">
        <w:r>
          <w:rPr>
            <w:color w:val="0000FF"/>
          </w:rPr>
          <w:t>пункте 6 части 1</w:t>
        </w:r>
      </w:hyperlink>
      <w:r>
        <w:t xml:space="preserve"> настоящей статьи, наблюдательный совет автономного учреждения дает заключение, копия которого направляется учредителю автономного учреждения. По вопросам, указанным в </w:t>
      </w:r>
      <w:hyperlink w:anchor="P310" w:history="1">
        <w:r>
          <w:rPr>
            <w:color w:val="0000FF"/>
          </w:rPr>
          <w:t>пунктах 5</w:t>
        </w:r>
      </w:hyperlink>
      <w:r>
        <w:t xml:space="preserve"> и </w:t>
      </w:r>
      <w:hyperlink w:anchor="P316" w:history="1">
        <w:r>
          <w:rPr>
            <w:color w:val="0000FF"/>
          </w:rPr>
          <w:t>11 части 1</w:t>
        </w:r>
      </w:hyperlink>
      <w:r>
        <w:t xml:space="preserve"> настоящей статьи, наблюдательный совет автономного учреждения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rsidR="00050C55" w:rsidRDefault="00050C55">
      <w:pPr>
        <w:pStyle w:val="ConsPlusNormal"/>
        <w:jc w:val="both"/>
      </w:pPr>
      <w:r>
        <w:t xml:space="preserve">(в ред. Федерального </w:t>
      </w:r>
      <w:hyperlink r:id="rId157" w:history="1">
        <w:r>
          <w:rPr>
            <w:color w:val="0000FF"/>
          </w:rPr>
          <w:t>закона</w:t>
        </w:r>
      </w:hyperlink>
      <w:r>
        <w:t xml:space="preserve"> от 08.05.2010 N 83-ФЗ)</w:t>
      </w:r>
    </w:p>
    <w:p w:rsidR="00050C55" w:rsidRDefault="00050C55">
      <w:pPr>
        <w:pStyle w:val="ConsPlusNormal"/>
        <w:ind w:firstLine="540"/>
        <w:jc w:val="both"/>
      </w:pPr>
      <w:r>
        <w:t xml:space="preserve">4. Документы, представляемые в соответствии с </w:t>
      </w:r>
      <w:hyperlink w:anchor="P312" w:history="1">
        <w:r>
          <w:rPr>
            <w:color w:val="0000FF"/>
          </w:rPr>
          <w:t>пунктом 7 части 1</w:t>
        </w:r>
      </w:hyperlink>
      <w:r>
        <w:t xml:space="preserve"> настоящей статьи, утверждаются наблюдательным советом автономного учреждения. Копии указанных документов направляются учредителю автономного учреждения.</w:t>
      </w:r>
    </w:p>
    <w:p w:rsidR="00050C55" w:rsidRDefault="00050C55">
      <w:pPr>
        <w:pStyle w:val="ConsPlusNormal"/>
        <w:ind w:firstLine="540"/>
        <w:jc w:val="both"/>
      </w:pPr>
      <w:r>
        <w:t xml:space="preserve">5. По вопросам, указанным в </w:t>
      </w:r>
      <w:hyperlink w:anchor="P314" w:history="1">
        <w:r>
          <w:rPr>
            <w:color w:val="0000FF"/>
          </w:rPr>
          <w:t>пунктах 9</w:t>
        </w:r>
      </w:hyperlink>
      <w:r>
        <w:t xml:space="preserve">, </w:t>
      </w:r>
      <w:hyperlink w:anchor="P315" w:history="1">
        <w:r>
          <w:rPr>
            <w:color w:val="0000FF"/>
          </w:rPr>
          <w:t>10</w:t>
        </w:r>
      </w:hyperlink>
      <w:r>
        <w:t xml:space="preserve"> и </w:t>
      </w:r>
      <w:hyperlink w:anchor="P317" w:history="1">
        <w:r>
          <w:rPr>
            <w:color w:val="0000FF"/>
          </w:rPr>
          <w:t>12 части 1</w:t>
        </w:r>
      </w:hyperlink>
      <w:r>
        <w:t xml:space="preserve"> настоящей статьи, наблюдательный совет автономного учреждения принимает решения, обязательные для руководителя автономного учреждения.</w:t>
      </w:r>
    </w:p>
    <w:p w:rsidR="00050C55" w:rsidRDefault="00050C55">
      <w:pPr>
        <w:pStyle w:val="ConsPlusNormal"/>
        <w:ind w:firstLine="540"/>
        <w:jc w:val="both"/>
      </w:pPr>
      <w:r>
        <w:t xml:space="preserve">6. Рекомендации и заключения по вопросам, указанным в </w:t>
      </w:r>
      <w:hyperlink w:anchor="P306" w:history="1">
        <w:r>
          <w:rPr>
            <w:color w:val="0000FF"/>
          </w:rPr>
          <w:t>пунктах 1</w:t>
        </w:r>
      </w:hyperlink>
      <w:r>
        <w:t xml:space="preserve"> - </w:t>
      </w:r>
      <w:hyperlink w:anchor="P313" w:history="1">
        <w:r>
          <w:rPr>
            <w:color w:val="0000FF"/>
          </w:rPr>
          <w:t>8</w:t>
        </w:r>
      </w:hyperlink>
      <w:r>
        <w:t xml:space="preserve"> и </w:t>
      </w:r>
      <w:hyperlink w:anchor="P316" w:history="1">
        <w:r>
          <w:rPr>
            <w:color w:val="0000FF"/>
          </w:rPr>
          <w:t>11 части 1</w:t>
        </w:r>
      </w:hyperlink>
      <w:r>
        <w:t xml:space="preserve"> настоящей статьи, даются большинством голосов от общего числа голосов членов наблюдательного совета автономного учреждения.</w:t>
      </w:r>
    </w:p>
    <w:p w:rsidR="00050C55" w:rsidRDefault="00050C55">
      <w:pPr>
        <w:pStyle w:val="ConsPlusNormal"/>
        <w:ind w:firstLine="540"/>
        <w:jc w:val="both"/>
      </w:pPr>
      <w:r>
        <w:t xml:space="preserve">7. Решения по вопросам, указанным в </w:t>
      </w:r>
      <w:hyperlink w:anchor="P314" w:history="1">
        <w:r>
          <w:rPr>
            <w:color w:val="0000FF"/>
          </w:rPr>
          <w:t>пунктах 9</w:t>
        </w:r>
      </w:hyperlink>
      <w:r>
        <w:t xml:space="preserve"> и </w:t>
      </w:r>
      <w:hyperlink w:anchor="P317" w:history="1">
        <w:r>
          <w:rPr>
            <w:color w:val="0000FF"/>
          </w:rPr>
          <w:t>12 части 1</w:t>
        </w:r>
      </w:hyperlink>
      <w:r>
        <w:t xml:space="preserve"> настоящей статьи,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rsidR="00050C55" w:rsidRDefault="00050C55">
      <w:pPr>
        <w:pStyle w:val="ConsPlusNormal"/>
        <w:ind w:firstLine="540"/>
        <w:jc w:val="both"/>
      </w:pPr>
      <w:r>
        <w:t xml:space="preserve">8. Решение по вопросу, указанному в </w:t>
      </w:r>
      <w:hyperlink w:anchor="P315" w:history="1">
        <w:r>
          <w:rPr>
            <w:color w:val="0000FF"/>
          </w:rPr>
          <w:t>пункте 10 части 1</w:t>
        </w:r>
      </w:hyperlink>
      <w:r>
        <w:t xml:space="preserve"> настоящей статьи, принимается наблюдательным советом автономного учреждения в порядке, установленном </w:t>
      </w:r>
      <w:hyperlink w:anchor="P369" w:history="1">
        <w:r>
          <w:rPr>
            <w:color w:val="0000FF"/>
          </w:rPr>
          <w:t>частями 1</w:t>
        </w:r>
      </w:hyperlink>
      <w:r>
        <w:t xml:space="preserve"> и </w:t>
      </w:r>
      <w:hyperlink w:anchor="P370" w:history="1">
        <w:r>
          <w:rPr>
            <w:color w:val="0000FF"/>
          </w:rPr>
          <w:t>2 статьи 17</w:t>
        </w:r>
      </w:hyperlink>
      <w:r>
        <w:t xml:space="preserve"> настоящего Федерального закона.</w:t>
      </w:r>
    </w:p>
    <w:p w:rsidR="00050C55" w:rsidRDefault="00050C55">
      <w:pPr>
        <w:pStyle w:val="ConsPlusNormal"/>
        <w:ind w:firstLine="540"/>
        <w:jc w:val="both"/>
      </w:pPr>
      <w:r>
        <w:t xml:space="preserve">9. Вопросы, относящиеся к компетенции наблюдательного совета автономного учреждения в соответствии с </w:t>
      </w:r>
      <w:hyperlink w:anchor="P305" w:history="1">
        <w:r>
          <w:rPr>
            <w:color w:val="0000FF"/>
          </w:rPr>
          <w:t>частью 1</w:t>
        </w:r>
      </w:hyperlink>
      <w:r>
        <w:t xml:space="preserve"> настоящей статьи, не могут быть переданы на рассмотрение других органов автономного учреждения.</w:t>
      </w:r>
    </w:p>
    <w:p w:rsidR="00050C55" w:rsidRDefault="00050C55">
      <w:pPr>
        <w:pStyle w:val="ConsPlusNormal"/>
        <w:ind w:firstLine="540"/>
        <w:jc w:val="both"/>
      </w:pPr>
      <w:r>
        <w:t>10. По требованию наблюдательного совета автономного учреждения или любого из его членов другие органы автономного учреждения обязаны предоставить информацию по вопросам, относящимся к компетенции наблюдательного совета автономного учреждения.</w:t>
      </w:r>
    </w:p>
    <w:p w:rsidR="00050C55" w:rsidRDefault="00050C55">
      <w:pPr>
        <w:pStyle w:val="ConsPlusNormal"/>
        <w:ind w:firstLine="540"/>
        <w:jc w:val="both"/>
      </w:pPr>
    </w:p>
    <w:p w:rsidR="00050C55" w:rsidRDefault="00050C55">
      <w:pPr>
        <w:pStyle w:val="ConsPlusNormal"/>
        <w:ind w:firstLine="540"/>
        <w:jc w:val="both"/>
      </w:pPr>
      <w:r>
        <w:t>Статья 12. Порядок проведения заседаний наблюдательного совета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Заседания наблюдательного совета автономного учреждения проводятся по мере необходимости, но не реже одного раза в квартал.</w:t>
      </w:r>
    </w:p>
    <w:p w:rsidR="00050C55" w:rsidRDefault="00050C55">
      <w:pPr>
        <w:pStyle w:val="ConsPlusNormal"/>
        <w:ind w:firstLine="540"/>
        <w:jc w:val="both"/>
      </w:pPr>
      <w:r>
        <w:t>2. Заседание наблюдательного совета автономного учреждения созывается его председателем по собственной инициативе, по требованию учредителя автономного учреждения, члена наблюдательного совета автономного учреждения или руководителя автономного учреждения.</w:t>
      </w:r>
    </w:p>
    <w:p w:rsidR="00050C55" w:rsidRDefault="00050C55">
      <w:pPr>
        <w:pStyle w:val="ConsPlusNormal"/>
        <w:ind w:firstLine="540"/>
        <w:jc w:val="both"/>
      </w:pPr>
      <w:r>
        <w:t>3. Порядок и сроки подготовки, созыва и проведения заседаний наблюдательного совета автономного учреждения определяются уставом автономного учреждения.</w:t>
      </w:r>
    </w:p>
    <w:p w:rsidR="00050C55" w:rsidRDefault="00050C55">
      <w:pPr>
        <w:pStyle w:val="ConsPlusNormal"/>
        <w:ind w:firstLine="540"/>
        <w:jc w:val="both"/>
      </w:pPr>
      <w:r>
        <w:t>4. В заседании наблюдательного совета автономного учреждения вправе участвовать руководитель автономного учреждения. Иные приглашенные председателем наблюдательного совета автономного учреждения лица могут участвовать в заседании наблюдательного совета автономного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050C55" w:rsidRDefault="00050C55">
      <w:pPr>
        <w:pStyle w:val="ConsPlusNormal"/>
        <w:ind w:firstLine="540"/>
        <w:jc w:val="both"/>
      </w:pPr>
      <w:r>
        <w:t>5. Заседание наблюдательного совета автономного учреждения является правомочным,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 Передача членом наблюдательного совета автономного учреждения своего голоса другому лицу не допускается.</w:t>
      </w:r>
    </w:p>
    <w:p w:rsidR="00050C55" w:rsidRDefault="00050C55">
      <w:pPr>
        <w:pStyle w:val="ConsPlusNormal"/>
        <w:ind w:firstLine="540"/>
        <w:jc w:val="both"/>
      </w:pPr>
      <w:r>
        <w:t xml:space="preserve">6. Уставом автономного учреждения может предусматриваться возможность учета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Указанный порядок не может применяться при принятии решений по вопросам, предусмотренным </w:t>
      </w:r>
      <w:hyperlink w:anchor="P314" w:history="1">
        <w:r>
          <w:rPr>
            <w:color w:val="0000FF"/>
          </w:rPr>
          <w:t>пунктами 9</w:t>
        </w:r>
      </w:hyperlink>
      <w:r>
        <w:t xml:space="preserve"> и </w:t>
      </w:r>
      <w:hyperlink w:anchor="P315" w:history="1">
        <w:r>
          <w:rPr>
            <w:color w:val="0000FF"/>
          </w:rPr>
          <w:t>10 части 1 статьи 11</w:t>
        </w:r>
      </w:hyperlink>
      <w:r>
        <w:t xml:space="preserve"> настоящего Федерального закона.</w:t>
      </w:r>
    </w:p>
    <w:p w:rsidR="00050C55" w:rsidRDefault="00050C55">
      <w:pPr>
        <w:pStyle w:val="ConsPlusNormal"/>
        <w:ind w:firstLine="540"/>
        <w:jc w:val="both"/>
      </w:pPr>
      <w:r>
        <w:t>7. Каждый член наблюдательного совета автономного учреждения имеет при голосовании один голос. В случае равенства голосов решающим является голос председателя наблюдательного совета автономного учреждения.</w:t>
      </w:r>
    </w:p>
    <w:p w:rsidR="00050C55" w:rsidRDefault="00050C55">
      <w:pPr>
        <w:pStyle w:val="ConsPlusNormal"/>
        <w:ind w:firstLine="540"/>
        <w:jc w:val="both"/>
      </w:pPr>
      <w:r>
        <w:t>8. Первое заседание наблюдательного совета автономного учреждения после его создания, а также первое заседание нового состава наблюдательного совета автономного учреждения созывается по требованию учредителя автономного учреждения. До избрания председателя наблюдательного совета автономного учреждения на таком заседании председательствует старший по возрасту член наблюдательного совета автономного учреждения, за исключением представителя работников автономного учреждения.</w:t>
      </w:r>
    </w:p>
    <w:p w:rsidR="00050C55" w:rsidRDefault="00050C55">
      <w:pPr>
        <w:pStyle w:val="ConsPlusNormal"/>
        <w:ind w:firstLine="540"/>
        <w:jc w:val="both"/>
      </w:pPr>
    </w:p>
    <w:p w:rsidR="00050C55" w:rsidRDefault="00050C55">
      <w:pPr>
        <w:pStyle w:val="ConsPlusNormal"/>
        <w:ind w:firstLine="540"/>
        <w:jc w:val="both"/>
      </w:pPr>
      <w:r>
        <w:t>Статья 13. Руководитель автономного учреждения</w:t>
      </w:r>
    </w:p>
    <w:p w:rsidR="00050C55" w:rsidRDefault="00050C55">
      <w:pPr>
        <w:pStyle w:val="ConsPlusNormal"/>
        <w:ind w:firstLine="540"/>
        <w:jc w:val="both"/>
      </w:pPr>
    </w:p>
    <w:p w:rsidR="00050C55" w:rsidRDefault="00050C55">
      <w:pPr>
        <w:pStyle w:val="ConsPlusNormal"/>
        <w:ind w:firstLine="540"/>
        <w:jc w:val="both"/>
      </w:pPr>
      <w:r>
        <w:t>1. К компетенции руководителя автономного учреждения (директора, генерального директора, ректора, главного врача, художественного руководителя, управляющего и другого) относятся вопросы осуществления текущего руководства деятельностью автономного учреждения, за исключением вопросов, отнесенных федеральными законами или уставом автономного учреждения к компетенции учредителя автономного учреждения, наблюдательного совета автономного учреждения или иных органов автономного учреждения.</w:t>
      </w:r>
    </w:p>
    <w:p w:rsidR="00050C55" w:rsidRDefault="00050C55">
      <w:pPr>
        <w:pStyle w:val="ConsPlusNormal"/>
        <w:ind w:firstLine="540"/>
        <w:jc w:val="both"/>
      </w:pPr>
      <w:r>
        <w:t>2. 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и дает указания, обязательные для исполнения всеми работниками автономного учреждения.</w:t>
      </w:r>
    </w:p>
    <w:p w:rsidR="00050C55" w:rsidRDefault="00050C55">
      <w:pPr>
        <w:pStyle w:val="ConsPlusNormal"/>
        <w:jc w:val="both"/>
      </w:pPr>
      <w:r>
        <w:t xml:space="preserve">(в ред. Федерального </w:t>
      </w:r>
      <w:hyperlink r:id="rId158" w:history="1">
        <w:r>
          <w:rPr>
            <w:color w:val="0000FF"/>
          </w:rPr>
          <w:t>закона</w:t>
        </w:r>
      </w:hyperlink>
      <w:r>
        <w:t xml:space="preserve"> от 08.05.2010 N 83-ФЗ)</w:t>
      </w:r>
    </w:p>
    <w:p w:rsidR="00050C55" w:rsidRDefault="00050C55">
      <w:pPr>
        <w:pStyle w:val="ConsPlusNormal"/>
        <w:ind w:firstLine="540"/>
        <w:jc w:val="both"/>
      </w:pPr>
    </w:p>
    <w:p w:rsidR="00050C55" w:rsidRDefault="00050C55">
      <w:pPr>
        <w:pStyle w:val="ConsPlusNormal"/>
        <w:ind w:firstLine="540"/>
        <w:jc w:val="both"/>
      </w:pPr>
      <w:r>
        <w:t>Статья 14. Крупные сделки</w:t>
      </w:r>
    </w:p>
    <w:p w:rsidR="00050C55" w:rsidRDefault="00050C55">
      <w:pPr>
        <w:pStyle w:val="ConsPlusNormal"/>
        <w:ind w:firstLine="540"/>
        <w:jc w:val="both"/>
      </w:pPr>
    </w:p>
    <w:p w:rsidR="00050C55" w:rsidRDefault="00050C55">
      <w:pPr>
        <w:pStyle w:val="ConsPlusNormal"/>
        <w:ind w:firstLine="540"/>
        <w:jc w:val="both"/>
      </w:pPr>
      <w:r>
        <w:t>Для целей настоящего Федерального закона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Федеральным законом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если уставом автономного учреждения не предусмотрен меньший размер крупной сделки.</w:t>
      </w:r>
    </w:p>
    <w:p w:rsidR="00050C55" w:rsidRDefault="00050C55">
      <w:pPr>
        <w:pStyle w:val="ConsPlusNormal"/>
        <w:ind w:firstLine="540"/>
        <w:jc w:val="both"/>
      </w:pPr>
    </w:p>
    <w:p w:rsidR="00050C55" w:rsidRDefault="00050C55">
      <w:pPr>
        <w:pStyle w:val="ConsPlusNormal"/>
        <w:ind w:firstLine="540"/>
        <w:jc w:val="both"/>
      </w:pPr>
      <w:r>
        <w:t>Статья 15. Порядок совершения крупных сделок и последствия его нарушения</w:t>
      </w:r>
    </w:p>
    <w:p w:rsidR="00050C55" w:rsidRDefault="00050C55">
      <w:pPr>
        <w:pStyle w:val="ConsPlusNormal"/>
        <w:ind w:firstLine="540"/>
        <w:jc w:val="both"/>
      </w:pPr>
    </w:p>
    <w:p w:rsidR="00050C55" w:rsidRDefault="00050C55">
      <w:pPr>
        <w:pStyle w:val="ConsPlusNormal"/>
        <w:ind w:firstLine="540"/>
        <w:jc w:val="both"/>
      </w:pPr>
      <w:r>
        <w:t>1. Крупная сделка совершается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050C55" w:rsidRDefault="00050C55">
      <w:pPr>
        <w:pStyle w:val="ConsPlusNormal"/>
        <w:ind w:firstLine="540"/>
        <w:jc w:val="both"/>
      </w:pPr>
      <w:r>
        <w:t>2. Крупная сделка, совершенная с нарушением требований настоящей статьи,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автономного учреждения.</w:t>
      </w:r>
    </w:p>
    <w:p w:rsidR="00050C55" w:rsidRDefault="00050C55">
      <w:pPr>
        <w:pStyle w:val="ConsPlusNormal"/>
        <w:ind w:firstLine="540"/>
        <w:jc w:val="both"/>
      </w:pPr>
      <w:r>
        <w:t>3. 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050C55" w:rsidRDefault="00050C55">
      <w:pPr>
        <w:pStyle w:val="ConsPlusNormal"/>
        <w:ind w:firstLine="540"/>
        <w:jc w:val="both"/>
      </w:pPr>
    </w:p>
    <w:p w:rsidR="00050C55" w:rsidRDefault="00050C55">
      <w:pPr>
        <w:pStyle w:val="ConsPlusNormal"/>
        <w:ind w:firstLine="540"/>
        <w:jc w:val="both"/>
      </w:pPr>
      <w:r>
        <w:t>Статья 16. Заинтересованность в совершении автономным учреждением сделки</w:t>
      </w:r>
    </w:p>
    <w:p w:rsidR="00050C55" w:rsidRDefault="00050C55">
      <w:pPr>
        <w:pStyle w:val="ConsPlusNormal"/>
        <w:ind w:firstLine="540"/>
        <w:jc w:val="both"/>
      </w:pPr>
    </w:p>
    <w:p w:rsidR="00050C55" w:rsidRDefault="00050C55">
      <w:pPr>
        <w:pStyle w:val="ConsPlusNormal"/>
        <w:ind w:firstLine="540"/>
        <w:jc w:val="both"/>
      </w:pPr>
      <w:r>
        <w:t xml:space="preserve">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при наличии условий, указанных в </w:t>
      </w:r>
      <w:hyperlink w:anchor="P361" w:history="1">
        <w:r>
          <w:rPr>
            <w:color w:val="0000FF"/>
          </w:rPr>
          <w:t>части 3</w:t>
        </w:r>
      </w:hyperlink>
      <w:r>
        <w:t xml:space="preserve"> настоящей статьи, члены наблюдательного совета автономного учреждения, руководитель автономного учреждения и его заместители.</w:t>
      </w:r>
    </w:p>
    <w:p w:rsidR="00050C55" w:rsidRDefault="00050C55">
      <w:pPr>
        <w:pStyle w:val="ConsPlusNormal"/>
        <w:ind w:firstLine="540"/>
        <w:jc w:val="both"/>
      </w:pPr>
      <w:r>
        <w:t>2. Порядок, установленный настоящим Федеральным законом для совершения сделок, в совершении которых имеется заинтересованность, не 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050C55" w:rsidRDefault="00050C55">
      <w:pPr>
        <w:pStyle w:val="ConsPlusNormal"/>
        <w:ind w:firstLine="540"/>
        <w:jc w:val="both"/>
      </w:pPr>
      <w:bookmarkStart w:id="26" w:name="P361"/>
      <w:bookmarkEnd w:id="26"/>
      <w:r>
        <w:t>3.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050C55" w:rsidRDefault="00050C55">
      <w:pPr>
        <w:pStyle w:val="ConsPlusNormal"/>
        <w:ind w:firstLine="540"/>
        <w:jc w:val="both"/>
      </w:pPr>
      <w:r>
        <w:t>1) являются в сделке стороной, выгодоприобретателем, посредником или представителем;</w:t>
      </w:r>
    </w:p>
    <w:p w:rsidR="00050C55" w:rsidRDefault="00050C55">
      <w:pPr>
        <w:pStyle w:val="ConsPlusNormal"/>
        <w:ind w:firstLine="540"/>
        <w:jc w:val="both"/>
      </w:pPr>
      <w: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050C55" w:rsidRDefault="00050C55">
      <w:pPr>
        <w:pStyle w:val="ConsPlusNormal"/>
        <w:ind w:firstLine="540"/>
        <w:jc w:val="both"/>
      </w:pPr>
      <w: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p>
    <w:p w:rsidR="00050C55" w:rsidRDefault="00050C55">
      <w:pPr>
        <w:pStyle w:val="ConsPlusNormal"/>
        <w:ind w:firstLine="540"/>
        <w:jc w:val="both"/>
      </w:pPr>
      <w:bookmarkStart w:id="27" w:name="P365"/>
      <w:bookmarkEnd w:id="27"/>
      <w:r>
        <w:t>4.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050C55" w:rsidRDefault="00050C55">
      <w:pPr>
        <w:pStyle w:val="ConsPlusNormal"/>
        <w:ind w:firstLine="540"/>
        <w:jc w:val="both"/>
      </w:pPr>
    </w:p>
    <w:p w:rsidR="00050C55" w:rsidRDefault="00050C55">
      <w:pPr>
        <w:pStyle w:val="ConsPlusNormal"/>
        <w:ind w:firstLine="540"/>
        <w:jc w:val="both"/>
      </w:pPr>
      <w:r>
        <w:t>Статья 17. Порядок совершения сделки, в совершении которой имеется заинтересованность, и последствия его нарушения</w:t>
      </w:r>
    </w:p>
    <w:p w:rsidR="00050C55" w:rsidRDefault="00050C55">
      <w:pPr>
        <w:pStyle w:val="ConsPlusNormal"/>
        <w:ind w:firstLine="540"/>
        <w:jc w:val="both"/>
      </w:pPr>
    </w:p>
    <w:p w:rsidR="00050C55" w:rsidRDefault="00050C55">
      <w:pPr>
        <w:pStyle w:val="ConsPlusNormal"/>
        <w:ind w:firstLine="540"/>
        <w:jc w:val="both"/>
      </w:pPr>
      <w:bookmarkStart w:id="28" w:name="P369"/>
      <w:bookmarkEnd w:id="28"/>
      <w:r>
        <w:t>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050C55" w:rsidRDefault="00050C55">
      <w:pPr>
        <w:pStyle w:val="ConsPlusNormal"/>
        <w:ind w:firstLine="540"/>
        <w:jc w:val="both"/>
      </w:pPr>
      <w:bookmarkStart w:id="29" w:name="P370"/>
      <w:bookmarkEnd w:id="29"/>
      <w:r>
        <w:t>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050C55" w:rsidRDefault="00050C55">
      <w:pPr>
        <w:pStyle w:val="ConsPlusNormal"/>
        <w:ind w:firstLine="540"/>
        <w:jc w:val="both"/>
      </w:pPr>
      <w:r>
        <w:t>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050C55" w:rsidRDefault="00050C55">
      <w:pPr>
        <w:pStyle w:val="ConsPlusNormal"/>
        <w:ind w:firstLine="540"/>
        <w:jc w:val="both"/>
      </w:pPr>
      <w:r>
        <w:t xml:space="preserve">4. Заинтересованное лицо, нарушившее обязанность, предусмотренную </w:t>
      </w:r>
      <w:hyperlink w:anchor="P365" w:history="1">
        <w:r>
          <w:rPr>
            <w:color w:val="0000FF"/>
          </w:rPr>
          <w:t>частью 4 статьи 16</w:t>
        </w:r>
      </w:hyperlink>
      <w:r>
        <w:t xml:space="preserve"> 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050C55" w:rsidRDefault="00050C55">
      <w:pPr>
        <w:pStyle w:val="ConsPlusNormal"/>
        <w:ind w:firstLine="540"/>
        <w:jc w:val="both"/>
      </w:pPr>
      <w:r>
        <w:t>5. В случае,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050C55" w:rsidRDefault="00050C55">
      <w:pPr>
        <w:pStyle w:val="ConsPlusNormal"/>
        <w:ind w:firstLine="540"/>
        <w:jc w:val="both"/>
      </w:pPr>
    </w:p>
    <w:p w:rsidR="00050C55" w:rsidRDefault="00050C55">
      <w:pPr>
        <w:pStyle w:val="ConsPlusTitle"/>
        <w:jc w:val="center"/>
      </w:pPr>
      <w:r>
        <w:t>Глава 4. РЕОРГАНИЗАЦИЯ И ЛИКВИДАЦИЯ АВТОНОМНОГО</w:t>
      </w:r>
    </w:p>
    <w:p w:rsidR="00050C55" w:rsidRDefault="00050C55">
      <w:pPr>
        <w:pStyle w:val="ConsPlusTitle"/>
        <w:jc w:val="center"/>
      </w:pPr>
      <w:r>
        <w:t>УЧРЕЖДЕНИЯ, ИЗМЕНЕНИЕ ЕГО ТИПА</w:t>
      </w:r>
    </w:p>
    <w:p w:rsidR="00050C55" w:rsidRDefault="00050C55">
      <w:pPr>
        <w:pStyle w:val="ConsPlusNormal"/>
        <w:ind w:firstLine="540"/>
        <w:jc w:val="both"/>
      </w:pPr>
    </w:p>
    <w:p w:rsidR="00050C55" w:rsidRDefault="00050C55">
      <w:pPr>
        <w:pStyle w:val="ConsPlusNormal"/>
        <w:ind w:firstLine="540"/>
        <w:jc w:val="both"/>
      </w:pPr>
      <w:r>
        <w:t>Статья 18. Реорганизация автономного учреждения и изменение его типа</w:t>
      </w:r>
    </w:p>
    <w:p w:rsidR="00050C55" w:rsidRDefault="00050C55">
      <w:pPr>
        <w:pStyle w:val="ConsPlusNormal"/>
        <w:ind w:firstLine="540"/>
        <w:jc w:val="both"/>
      </w:pPr>
    </w:p>
    <w:p w:rsidR="00050C55" w:rsidRDefault="00050C55">
      <w:pPr>
        <w:pStyle w:val="ConsPlusNormal"/>
        <w:ind w:firstLine="540"/>
        <w:jc w:val="both"/>
      </w:pPr>
      <w:r>
        <w:t xml:space="preserve">1. Автономное учреждение может быть реорганизовано в случаях и в порядке, которые предусмотрены Гражданским </w:t>
      </w:r>
      <w:hyperlink r:id="rId159" w:history="1">
        <w:r>
          <w:rPr>
            <w:color w:val="0000FF"/>
          </w:rPr>
          <w:t>кодексом</w:t>
        </w:r>
      </w:hyperlink>
      <w:r>
        <w:t xml:space="preserve"> Российской Федерации, настоящим Федеральным законом и иными федеральными законами.</w:t>
      </w:r>
    </w:p>
    <w:p w:rsidR="00050C55" w:rsidRDefault="00050C55">
      <w:pPr>
        <w:pStyle w:val="ConsPlusNormal"/>
        <w:ind w:firstLine="540"/>
        <w:jc w:val="both"/>
      </w:pPr>
      <w:r>
        <w:t>2. Реорганизация автономного учреждения может быть осуществлена в форме:</w:t>
      </w:r>
    </w:p>
    <w:p w:rsidR="00050C55" w:rsidRDefault="00050C55">
      <w:pPr>
        <w:pStyle w:val="ConsPlusNormal"/>
        <w:ind w:firstLine="540"/>
        <w:jc w:val="both"/>
      </w:pPr>
      <w:r>
        <w:t>1) слияния двух или нескольких автономных учреждений;</w:t>
      </w:r>
    </w:p>
    <w:p w:rsidR="00050C55" w:rsidRDefault="00050C55">
      <w:pPr>
        <w:pStyle w:val="ConsPlusNormal"/>
        <w:ind w:firstLine="540"/>
        <w:jc w:val="both"/>
      </w:pPr>
      <w:r>
        <w:t>2) присоединения к автономному учреждению одного учреждения или нескольких учреждений соответствующей формы собственности;</w:t>
      </w:r>
    </w:p>
    <w:p w:rsidR="00050C55" w:rsidRDefault="00050C55">
      <w:pPr>
        <w:pStyle w:val="ConsPlusNormal"/>
        <w:ind w:firstLine="540"/>
        <w:jc w:val="both"/>
      </w:pPr>
      <w:r>
        <w:t>3) разделения автономного учреждения на два учреждения или несколько учреждений соответствующей формы собственности;</w:t>
      </w:r>
    </w:p>
    <w:p w:rsidR="00050C55" w:rsidRDefault="00050C55">
      <w:pPr>
        <w:pStyle w:val="ConsPlusNormal"/>
        <w:ind w:firstLine="540"/>
        <w:jc w:val="both"/>
      </w:pPr>
      <w:r>
        <w:t>4) выделения из автономного учреждения одного учреждения или нескольких учреждений соответствующей формы собственности.</w:t>
      </w:r>
    </w:p>
    <w:p w:rsidR="00050C55" w:rsidRDefault="00050C55">
      <w:pPr>
        <w:pStyle w:val="ConsPlusNormal"/>
        <w:ind w:firstLine="540"/>
        <w:jc w:val="both"/>
      </w:pPr>
      <w:r>
        <w:t>3. Автономные учреждения могут быть реорганизованы в форме слияния или присоединения, если они созданы на базе имущества одного и того же собственника.</w:t>
      </w:r>
    </w:p>
    <w:p w:rsidR="00050C55" w:rsidRDefault="00050C55">
      <w:pPr>
        <w:pStyle w:val="ConsPlusNormal"/>
        <w:ind w:firstLine="540"/>
        <w:jc w:val="both"/>
      </w:pPr>
      <w:r>
        <w:t>4. Автономное 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бесплатной медицинской помощи и бесплатного образования или права на участие в культурной жизни.</w:t>
      </w:r>
    </w:p>
    <w:p w:rsidR="00050C55" w:rsidRDefault="00050C55">
      <w:pPr>
        <w:pStyle w:val="ConsPlusNormal"/>
        <w:ind w:firstLine="540"/>
        <w:jc w:val="both"/>
      </w:pPr>
      <w:r>
        <w:t xml:space="preserve">5. Если иное не предусмотрено федеральным законом, бюджетное или казенное учреждение может быть создано по решению учредителя автономного учреждения путем изменения его типа в </w:t>
      </w:r>
      <w:hyperlink r:id="rId160" w:history="1">
        <w:r>
          <w:rPr>
            <w:color w:val="0000FF"/>
          </w:rPr>
          <w:t>порядке</w:t>
        </w:r>
      </w:hyperlink>
      <w:r>
        <w:t>, устанавливаемом:</w:t>
      </w:r>
    </w:p>
    <w:p w:rsidR="00050C55" w:rsidRDefault="00050C55">
      <w:pPr>
        <w:pStyle w:val="ConsPlusNormal"/>
        <w:jc w:val="both"/>
      </w:pPr>
      <w:r>
        <w:t xml:space="preserve">(в ред. Федеральных законов от 08.05.2010 </w:t>
      </w:r>
      <w:hyperlink r:id="rId161" w:history="1">
        <w:r>
          <w:rPr>
            <w:color w:val="0000FF"/>
          </w:rPr>
          <w:t>N 83-ФЗ</w:t>
        </w:r>
      </w:hyperlink>
      <w:r>
        <w:t xml:space="preserve">, от 18.07.2011 </w:t>
      </w:r>
      <w:hyperlink r:id="rId162" w:history="1">
        <w:r>
          <w:rPr>
            <w:color w:val="0000FF"/>
          </w:rPr>
          <w:t>N 239-ФЗ</w:t>
        </w:r>
      </w:hyperlink>
      <w:r>
        <w:t>)</w:t>
      </w:r>
    </w:p>
    <w:p w:rsidR="00050C55" w:rsidRDefault="00050C55">
      <w:pPr>
        <w:pStyle w:val="ConsPlusNormal"/>
        <w:ind w:firstLine="540"/>
        <w:jc w:val="both"/>
      </w:pPr>
      <w:r>
        <w:t>1) Правительством Российской Федерации в отношении автономных учреждений, созданных на базе имущества, находящегося в федеральной собственности;</w:t>
      </w:r>
    </w:p>
    <w:p w:rsidR="00050C55" w:rsidRDefault="00050C55">
      <w:pPr>
        <w:pStyle w:val="ConsPlusNormal"/>
        <w:ind w:firstLine="540"/>
        <w:jc w:val="both"/>
      </w:pPr>
      <w:r>
        <w:t>2) органом государственной власти субъекта Российской Федерации в отношении автономных учреждений, созданных на базе имущества, находящегося в собственности субъекта Российской Федерации;</w:t>
      </w:r>
    </w:p>
    <w:p w:rsidR="00050C55" w:rsidRDefault="00050C55">
      <w:pPr>
        <w:pStyle w:val="ConsPlusNormal"/>
        <w:ind w:firstLine="540"/>
        <w:jc w:val="both"/>
      </w:pPr>
      <w:r>
        <w:t>3) органом местного самоуправления в отношении автономных учреждений, созданных на базе имущества, находящегося в муниципальной собственности.</w:t>
      </w:r>
    </w:p>
    <w:p w:rsidR="00050C55" w:rsidRDefault="00050C55">
      <w:pPr>
        <w:pStyle w:val="ConsPlusNormal"/>
        <w:ind w:firstLine="540"/>
        <w:jc w:val="both"/>
      </w:pPr>
      <w:r>
        <w:t>6. При изменении типа автономного учреждения 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50C55" w:rsidRDefault="00050C55">
      <w:pPr>
        <w:pStyle w:val="ConsPlusNormal"/>
        <w:jc w:val="both"/>
      </w:pPr>
      <w:r>
        <w:t xml:space="preserve">(часть 6 введена Федеральным </w:t>
      </w:r>
      <w:hyperlink r:id="rId163" w:history="1">
        <w:r>
          <w:rPr>
            <w:color w:val="0000FF"/>
          </w:rPr>
          <w:t>законом</w:t>
        </w:r>
      </w:hyperlink>
      <w:r>
        <w:t xml:space="preserve"> от 18.07.2011 N 239-ФЗ)</w:t>
      </w:r>
    </w:p>
    <w:p w:rsidR="00050C55" w:rsidRDefault="00050C55">
      <w:pPr>
        <w:pStyle w:val="ConsPlusNormal"/>
        <w:ind w:firstLine="540"/>
        <w:jc w:val="both"/>
      </w:pPr>
    </w:p>
    <w:p w:rsidR="00050C55" w:rsidRDefault="00050C55">
      <w:pPr>
        <w:pStyle w:val="ConsPlusNormal"/>
        <w:ind w:firstLine="540"/>
        <w:jc w:val="both"/>
      </w:pPr>
      <w:r>
        <w:t>Статья 19. Ликвидация автономного учреждения</w:t>
      </w:r>
    </w:p>
    <w:p w:rsidR="00050C55" w:rsidRDefault="00050C55">
      <w:pPr>
        <w:pStyle w:val="ConsPlusNormal"/>
        <w:ind w:firstLine="540"/>
        <w:jc w:val="both"/>
      </w:pPr>
    </w:p>
    <w:p w:rsidR="00050C55" w:rsidRDefault="00050C55">
      <w:pPr>
        <w:pStyle w:val="ConsPlusNormal"/>
        <w:ind w:firstLine="540"/>
        <w:jc w:val="both"/>
      </w:pPr>
      <w:r>
        <w:t xml:space="preserve">1. Автономное учреждение может быть ликвидировано по основаниям и в порядке, которые предусмотрены Гражданским </w:t>
      </w:r>
      <w:hyperlink r:id="rId164" w:history="1">
        <w:r>
          <w:rPr>
            <w:color w:val="0000FF"/>
          </w:rPr>
          <w:t>кодексом</w:t>
        </w:r>
      </w:hyperlink>
      <w:r>
        <w:t xml:space="preserve"> Российской Федерации.</w:t>
      </w:r>
    </w:p>
    <w:p w:rsidR="00050C55" w:rsidRDefault="00050C55">
      <w:pPr>
        <w:pStyle w:val="ConsPlusNormal"/>
        <w:ind w:firstLine="540"/>
        <w:jc w:val="both"/>
      </w:pPr>
      <w:r>
        <w:t>1.1. Принятие решения о ликвидации и проведение ликвидации автономного учреждения осуществляются в порядке, установленном:</w:t>
      </w:r>
    </w:p>
    <w:p w:rsidR="00050C55" w:rsidRDefault="00050C55">
      <w:pPr>
        <w:pStyle w:val="ConsPlusNormal"/>
        <w:ind w:firstLine="540"/>
        <w:jc w:val="both"/>
      </w:pPr>
      <w:r>
        <w:t>1) Правительством Российской Федерации в отношении федеральных автономных учреждений;</w:t>
      </w:r>
    </w:p>
    <w:p w:rsidR="00050C55" w:rsidRDefault="00050C55">
      <w:pPr>
        <w:pStyle w:val="ConsPlusNormal"/>
        <w:ind w:firstLine="540"/>
        <w:jc w:val="both"/>
      </w:pPr>
      <w:r>
        <w:t>2) высшим исполнительным органом государственной власти субъекта Российской Федерации в отношении автономных учреждений субъекта Российской Федерации;</w:t>
      </w:r>
    </w:p>
    <w:p w:rsidR="00050C55" w:rsidRDefault="00050C55">
      <w:pPr>
        <w:pStyle w:val="ConsPlusNormal"/>
        <w:ind w:firstLine="540"/>
        <w:jc w:val="both"/>
      </w:pPr>
      <w:r>
        <w:t>3) местной администрацией муниципального образования в отношении муниципальных автономных учреждений.</w:t>
      </w:r>
    </w:p>
    <w:p w:rsidR="00050C55" w:rsidRDefault="00050C55">
      <w:pPr>
        <w:pStyle w:val="ConsPlusNormal"/>
        <w:jc w:val="both"/>
      </w:pPr>
      <w:r>
        <w:t xml:space="preserve">(часть 1.1 введена Федеральным </w:t>
      </w:r>
      <w:hyperlink r:id="rId165" w:history="1">
        <w:r>
          <w:rPr>
            <w:color w:val="0000FF"/>
          </w:rPr>
          <w:t>законом</w:t>
        </w:r>
      </w:hyperlink>
      <w:r>
        <w:t xml:space="preserve"> от 18.07.2011 N 239-ФЗ)</w:t>
      </w:r>
    </w:p>
    <w:p w:rsidR="00050C55" w:rsidRDefault="00050C55">
      <w:pPr>
        <w:pStyle w:val="ConsPlusNormal"/>
        <w:ind w:firstLine="540"/>
        <w:jc w:val="both"/>
      </w:pPr>
      <w:r>
        <w:t>2. Требования кредиторов ликвидируемого автономного учреждения удовлетворяются за счет имущества, на которое в соответствии с настоящим Федеральным законом может быть обращено взыскание.</w:t>
      </w:r>
    </w:p>
    <w:p w:rsidR="00050C55" w:rsidRDefault="00050C55">
      <w:pPr>
        <w:pStyle w:val="ConsPlusNormal"/>
        <w:ind w:firstLine="540"/>
        <w:jc w:val="both"/>
      </w:pPr>
      <w:r>
        <w:t>3.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автономного учреждения, передается ликвидационной комиссией учредителю автономного учреждения.</w:t>
      </w:r>
    </w:p>
    <w:p w:rsidR="00050C55" w:rsidRDefault="00050C55">
      <w:pPr>
        <w:pStyle w:val="ConsPlusNormal"/>
        <w:ind w:firstLine="540"/>
        <w:jc w:val="both"/>
      </w:pPr>
    </w:p>
    <w:p w:rsidR="00050C55" w:rsidRDefault="00050C55">
      <w:pPr>
        <w:pStyle w:val="ConsPlusTitle"/>
        <w:jc w:val="center"/>
      </w:pPr>
      <w:r>
        <w:t>Глава 5. ЗАКЛЮЧИТЕЛЬНЫЕ ПОЛОЖЕНИЯ</w:t>
      </w:r>
    </w:p>
    <w:p w:rsidR="00050C55" w:rsidRDefault="00050C55">
      <w:pPr>
        <w:pStyle w:val="ConsPlusNormal"/>
        <w:ind w:firstLine="540"/>
        <w:jc w:val="both"/>
      </w:pPr>
    </w:p>
    <w:p w:rsidR="00050C55" w:rsidRDefault="00050C55">
      <w:pPr>
        <w:pStyle w:val="ConsPlusNormal"/>
        <w:ind w:firstLine="540"/>
        <w:jc w:val="both"/>
      </w:pPr>
      <w:r>
        <w:t>Статья 20. Заключительные положения</w:t>
      </w:r>
    </w:p>
    <w:p w:rsidR="00050C55" w:rsidRDefault="00050C55">
      <w:pPr>
        <w:pStyle w:val="ConsPlusNormal"/>
        <w:ind w:firstLine="540"/>
        <w:jc w:val="both"/>
      </w:pPr>
    </w:p>
    <w:p w:rsidR="00050C55" w:rsidRDefault="00050C55">
      <w:pPr>
        <w:pStyle w:val="ConsPlusNormal"/>
        <w:ind w:firstLine="540"/>
        <w:jc w:val="both"/>
      </w:pPr>
      <w:r>
        <w:t>1. Объем финансового обеспечения выполнения государственного (муниципального) задания государственному или муниципальному учреждению не может зависеть от типа такого учреждения.</w:t>
      </w:r>
    </w:p>
    <w:p w:rsidR="00050C55" w:rsidRDefault="00050C55">
      <w:pPr>
        <w:pStyle w:val="ConsPlusNormal"/>
        <w:jc w:val="both"/>
      </w:pPr>
      <w:r>
        <w:t xml:space="preserve">(в ред. Федерального </w:t>
      </w:r>
      <w:hyperlink r:id="rId166" w:history="1">
        <w:r>
          <w:rPr>
            <w:color w:val="0000FF"/>
          </w:rPr>
          <w:t>закона</w:t>
        </w:r>
      </w:hyperlink>
      <w:r>
        <w:t xml:space="preserve"> от 08.05.2010 N 83-ФЗ)</w:t>
      </w:r>
    </w:p>
    <w:p w:rsidR="00050C55" w:rsidRDefault="00050C55">
      <w:pPr>
        <w:pStyle w:val="ConsPlusNormal"/>
        <w:ind w:firstLine="540"/>
        <w:jc w:val="both"/>
      </w:pPr>
      <w:r>
        <w:t xml:space="preserve">2. При изменении типа существующих государственных и муниципальных учреждений отчуждение государственного (муниципального) имущества не допускается до утверждения порядка определения видов особо ценного движимого имущества, предусмотренного частью 3 </w:t>
      </w:r>
      <w:hyperlink w:anchor="P125" w:history="1">
        <w:r>
          <w:rPr>
            <w:color w:val="0000FF"/>
          </w:rPr>
          <w:t>статьи 3</w:t>
        </w:r>
      </w:hyperlink>
      <w:r>
        <w:t xml:space="preserve"> настоящего Федерального закона.</w:t>
      </w:r>
    </w:p>
    <w:p w:rsidR="00050C55" w:rsidRDefault="00050C55">
      <w:pPr>
        <w:pStyle w:val="ConsPlusNormal"/>
        <w:jc w:val="both"/>
      </w:pPr>
      <w:r>
        <w:t xml:space="preserve">(в ред. Федерального </w:t>
      </w:r>
      <w:hyperlink r:id="rId167" w:history="1">
        <w:r>
          <w:rPr>
            <w:color w:val="0000FF"/>
          </w:rPr>
          <w:t>закона</w:t>
        </w:r>
      </w:hyperlink>
      <w:r>
        <w:t xml:space="preserve"> от 08.05.2010 N 83-ФЗ)</w:t>
      </w:r>
    </w:p>
    <w:p w:rsidR="00050C55" w:rsidRDefault="00050C55">
      <w:pPr>
        <w:pStyle w:val="ConsPlusNormal"/>
        <w:ind w:firstLine="540"/>
        <w:jc w:val="both"/>
      </w:pPr>
      <w:r>
        <w:t xml:space="preserve">3. Утратил силу с 1 января 2011 года. - Федеральный </w:t>
      </w:r>
      <w:hyperlink r:id="rId168" w:history="1">
        <w:r>
          <w:rPr>
            <w:color w:val="0000FF"/>
          </w:rPr>
          <w:t>закон</w:t>
        </w:r>
      </w:hyperlink>
      <w:r>
        <w:t xml:space="preserve"> от 08.05.2010 N 83-ФЗ.</w:t>
      </w:r>
    </w:p>
    <w:p w:rsidR="00050C55" w:rsidRDefault="00050C55">
      <w:pPr>
        <w:pStyle w:val="ConsPlusNormal"/>
        <w:ind w:firstLine="540"/>
        <w:jc w:val="both"/>
      </w:pPr>
    </w:p>
    <w:p w:rsidR="00050C55" w:rsidRDefault="00050C55">
      <w:pPr>
        <w:pStyle w:val="ConsPlusNormal"/>
        <w:ind w:firstLine="540"/>
        <w:jc w:val="both"/>
      </w:pPr>
      <w:r>
        <w:t>Статья 21. Вступление в силу настоящего Федерального закона</w:t>
      </w:r>
    </w:p>
    <w:p w:rsidR="00050C55" w:rsidRDefault="00050C55">
      <w:pPr>
        <w:pStyle w:val="ConsPlusNormal"/>
        <w:ind w:firstLine="540"/>
        <w:jc w:val="both"/>
      </w:pPr>
    </w:p>
    <w:p w:rsidR="00050C55" w:rsidRDefault="00050C55">
      <w:pPr>
        <w:pStyle w:val="ConsPlusNormal"/>
        <w:ind w:firstLine="540"/>
        <w:jc w:val="both"/>
      </w:pPr>
      <w:r>
        <w:t>Настоящий Федеральный закон вступает в силу по истечении шестидесяти дней после дня его официального опубликования.</w:t>
      </w:r>
    </w:p>
    <w:p w:rsidR="00050C55" w:rsidRDefault="00050C55">
      <w:pPr>
        <w:pStyle w:val="ConsPlusNormal"/>
        <w:ind w:firstLine="540"/>
        <w:jc w:val="both"/>
      </w:pPr>
    </w:p>
    <w:p w:rsidR="00050C55" w:rsidRDefault="00050C55">
      <w:pPr>
        <w:pStyle w:val="ConsPlusNormal"/>
        <w:jc w:val="right"/>
      </w:pPr>
      <w:r>
        <w:t>Президент</w:t>
      </w:r>
    </w:p>
    <w:p w:rsidR="00050C55" w:rsidRDefault="00050C55">
      <w:pPr>
        <w:pStyle w:val="ConsPlusNormal"/>
        <w:jc w:val="right"/>
      </w:pPr>
      <w:r>
        <w:t>Российской Федерации</w:t>
      </w:r>
    </w:p>
    <w:p w:rsidR="00050C55" w:rsidRDefault="00050C55">
      <w:pPr>
        <w:pStyle w:val="ConsPlusNormal"/>
        <w:jc w:val="right"/>
      </w:pPr>
      <w:r>
        <w:t>В.ПУТИН</w:t>
      </w:r>
    </w:p>
    <w:p w:rsidR="00050C55" w:rsidRDefault="00050C55">
      <w:pPr>
        <w:pStyle w:val="ConsPlusNormal"/>
      </w:pPr>
      <w:r>
        <w:t>Москва, Кремль</w:t>
      </w:r>
    </w:p>
    <w:p w:rsidR="00050C55" w:rsidRDefault="00050C55">
      <w:pPr>
        <w:pStyle w:val="ConsPlusNormal"/>
      </w:pPr>
      <w:r>
        <w:t>3 ноября 2006 года</w:t>
      </w:r>
    </w:p>
    <w:p w:rsidR="00050C55" w:rsidRDefault="00050C55">
      <w:pPr>
        <w:pStyle w:val="ConsPlusNormal"/>
      </w:pPr>
      <w:r>
        <w:t xml:space="preserve">N </w:t>
      </w:r>
      <w:bookmarkStart w:id="30" w:name="_GoBack"/>
      <w:r>
        <w:t>174-ФЗ</w:t>
      </w:r>
      <w:bookmarkEnd w:id="30"/>
    </w:p>
    <w:p w:rsidR="00050C55" w:rsidRDefault="00050C55">
      <w:pPr>
        <w:pStyle w:val="ConsPlusNormal"/>
      </w:pPr>
    </w:p>
    <w:p w:rsidR="00050C55" w:rsidRDefault="00050C55">
      <w:pPr>
        <w:pStyle w:val="ConsPlusNormal"/>
      </w:pPr>
    </w:p>
    <w:p w:rsidR="00050C55" w:rsidRDefault="00050C55">
      <w:pPr>
        <w:pStyle w:val="ConsPlusNormal"/>
        <w:pBdr>
          <w:top w:val="single" w:sz="6" w:space="0" w:color="auto"/>
        </w:pBdr>
        <w:spacing w:before="100" w:after="100"/>
        <w:jc w:val="both"/>
        <w:rPr>
          <w:sz w:val="2"/>
          <w:szCs w:val="2"/>
        </w:rPr>
      </w:pPr>
    </w:p>
    <w:p w:rsidR="00710567" w:rsidRDefault="00710567"/>
    <w:sectPr w:rsidR="00710567" w:rsidSect="003F0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55"/>
    <w:rsid w:val="00050C55"/>
    <w:rsid w:val="0071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C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C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C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C5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C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0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C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0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0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0C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0C5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A09F4F6DB411C90A7DD32A24ADE5D96BC3FA7DCC5E3A58E4ED04348CB9C0C583FF5820B89E25ADRCpEK" TargetMode="External"/><Relationship Id="rId117" Type="http://schemas.openxmlformats.org/officeDocument/2006/relationships/hyperlink" Target="consultantplus://offline/ref=96A09F4F6DB411C90A7DD32A24ADE5D96BC3FA7DCC5E3A58E4ED04348CB9C0C583FF5820B89E25A8RCp9K" TargetMode="External"/><Relationship Id="rId21" Type="http://schemas.openxmlformats.org/officeDocument/2006/relationships/hyperlink" Target="consultantplus://offline/ref=96A09F4F6DB411C90A7DD32A24ADE5D968CAFB7DC35D3A58E4ED04348CB9C0C583FF5820B89F22ABRCpFK" TargetMode="External"/><Relationship Id="rId42" Type="http://schemas.openxmlformats.org/officeDocument/2006/relationships/hyperlink" Target="consultantplus://offline/ref=96A09F4F6DB411C90A7DD32A24ADE5D968CAFB7CCF5C3A58E4ED04348CB9C0C583FF5820B89C24ADRCpBK" TargetMode="External"/><Relationship Id="rId47" Type="http://schemas.openxmlformats.org/officeDocument/2006/relationships/hyperlink" Target="consultantplus://offline/ref=96A09F4F6DB411C90A7DD32A24ADE5D968CAFB7CCF5C3A58E4ED04348CB9C0C583FF5822B99BR2p0K" TargetMode="External"/><Relationship Id="rId63" Type="http://schemas.openxmlformats.org/officeDocument/2006/relationships/hyperlink" Target="consultantplus://offline/ref=96A09F4F6DB411C90A7DD32A24ADE5D96BC3F37DCF583A58E4ED04348CB9C0C583FF5820B89F25ACRCpFK" TargetMode="External"/><Relationship Id="rId68" Type="http://schemas.openxmlformats.org/officeDocument/2006/relationships/hyperlink" Target="consultantplus://offline/ref=96A09F4F6DB411C90A7DD32A24ADE5D96BC3FA71CC5D3A58E4ED04348CB9C0C583FF5820B89F25ABRCp8K" TargetMode="External"/><Relationship Id="rId84" Type="http://schemas.openxmlformats.org/officeDocument/2006/relationships/hyperlink" Target="consultantplus://offline/ref=96A09F4F6DB411C90A7DD32A24ADE5D96BCDF372CB5F3A58E4ED04348CB9C0C583FF5820B89F25AERCp7K" TargetMode="External"/><Relationship Id="rId89" Type="http://schemas.openxmlformats.org/officeDocument/2006/relationships/hyperlink" Target="consultantplus://offline/ref=96A09F4F6DB411C90A7DD32A24ADE5D96BC3FA7DCC5E3A58E4ED04348CB9C0C583FF5820B89E25ADRCp6K" TargetMode="External"/><Relationship Id="rId112" Type="http://schemas.openxmlformats.org/officeDocument/2006/relationships/hyperlink" Target="consultantplus://offline/ref=96A09F4F6DB411C90A7DD32A24ADE5D968CAFA72CF533A58E4ED04348CB9C0C583FF5820B89F24ABRCpAK" TargetMode="External"/><Relationship Id="rId133" Type="http://schemas.openxmlformats.org/officeDocument/2006/relationships/hyperlink" Target="consultantplus://offline/ref=96A09F4F6DB411C90A7DD32A24ADE5D96BC2F276C9523A58E4ED04348CB9C0C583FF5820B89F25A9RCpEK" TargetMode="External"/><Relationship Id="rId138" Type="http://schemas.openxmlformats.org/officeDocument/2006/relationships/hyperlink" Target="consultantplus://offline/ref=96A09F4F6DB411C90A7DD32A24ADE5D96BC3FA7DCC5E3A58E4ED04348CB9C0C583FF5820B89E25A9RCp8K" TargetMode="External"/><Relationship Id="rId154" Type="http://schemas.openxmlformats.org/officeDocument/2006/relationships/hyperlink" Target="consultantplus://offline/ref=96A09F4F6DB411C90A7DD32A24ADE5D96BC3FA7DCC5E3A58E4ED04348CB9C0C583FF5820B89E25A6RCp9K" TargetMode="External"/><Relationship Id="rId159" Type="http://schemas.openxmlformats.org/officeDocument/2006/relationships/hyperlink" Target="consultantplus://offline/ref=96A09F4F6DB411C90A7DD32A24ADE5D968CAFB7DC35D3A58E4ED04348CB9C0C583FF5820B89F26ACRCpCK" TargetMode="External"/><Relationship Id="rId170" Type="http://schemas.openxmlformats.org/officeDocument/2006/relationships/theme" Target="theme/theme1.xml"/><Relationship Id="rId16" Type="http://schemas.openxmlformats.org/officeDocument/2006/relationships/hyperlink" Target="consultantplus://offline/ref=96A09F4F6DB411C90A7DD32A24ADE5D96BC3F37DCF583A58E4ED04348CB9C0C583FF5820B89F25ACRCpFK" TargetMode="External"/><Relationship Id="rId107" Type="http://schemas.openxmlformats.org/officeDocument/2006/relationships/hyperlink" Target="consultantplus://offline/ref=96A09F4F6DB411C90A7DD32A24ADE5D96BC3FA7DCC5E3A58E4ED04348CB9C0C583FF5820B89E25ABRCpBK" TargetMode="External"/><Relationship Id="rId11" Type="http://schemas.openxmlformats.org/officeDocument/2006/relationships/hyperlink" Target="consultantplus://offline/ref=96A09F4F6DB411C90A7DD32A24ADE5D96BC3F376CC5B3A58E4ED04348CB9C0C583FF5820B89F25AARCpAK" TargetMode="External"/><Relationship Id="rId32" Type="http://schemas.openxmlformats.org/officeDocument/2006/relationships/hyperlink" Target="consultantplus://offline/ref=96A09F4F6DB411C90A7DD32A24ADE5D96BC3FA71CC5D3A58E4ED04348CB9C0C583FF5820B89F25AARCpEK" TargetMode="External"/><Relationship Id="rId37" Type="http://schemas.openxmlformats.org/officeDocument/2006/relationships/hyperlink" Target="consultantplus://offline/ref=96A09F4F6DB411C90A7DD32A24ADE5D968CAFB7CCF5C3A58E4ED04348CB9C0C583FF5820B89C21ADRCpCK" TargetMode="External"/><Relationship Id="rId53" Type="http://schemas.openxmlformats.org/officeDocument/2006/relationships/hyperlink" Target="consultantplus://offline/ref=96A09F4F6DB411C90A7DD32A24ADE5D96BC3FA71CC5D3A58E4ED04348CB9C0C583FF5820B89F25ABRCpFK" TargetMode="External"/><Relationship Id="rId58" Type="http://schemas.openxmlformats.org/officeDocument/2006/relationships/hyperlink" Target="consultantplus://offline/ref=96A09F4F6DB411C90A7DD32A24ADE5D96BC3FA71CC5D3A58E4ED04348CB9C0C583FF5820B89F25ABRCpDK" TargetMode="External"/><Relationship Id="rId74" Type="http://schemas.openxmlformats.org/officeDocument/2006/relationships/hyperlink" Target="consultantplus://offline/ref=96A09F4F6DB411C90A7DD32A24ADE5D96BC3FA71CC5D3A58E4ED04348CB9C0C583FF5820B89F25A8RCpFK" TargetMode="External"/><Relationship Id="rId79" Type="http://schemas.openxmlformats.org/officeDocument/2006/relationships/hyperlink" Target="consultantplus://offline/ref=96A09F4F6DB411C90A7DD32A24ADE5D96BC3FA7DCC5E3A58E4ED04348CB9C0C583FF5820B89E25ADRCp7K" TargetMode="External"/><Relationship Id="rId102" Type="http://schemas.openxmlformats.org/officeDocument/2006/relationships/hyperlink" Target="consultantplus://offline/ref=96A09F4F6DB411C90A7DD32A24ADE5D96BCAF874CD5B3A58E4ED04348CRBp9K" TargetMode="External"/><Relationship Id="rId123" Type="http://schemas.openxmlformats.org/officeDocument/2006/relationships/hyperlink" Target="consultantplus://offline/ref=96A09F4F6DB411C90A7DD32A24ADE5D96BC3FA7DCC5E3A58E4ED04348CB9C0C583FF5820B89E25A8RCp6K" TargetMode="External"/><Relationship Id="rId128" Type="http://schemas.openxmlformats.org/officeDocument/2006/relationships/hyperlink" Target="consultantplus://offline/ref=96A09F4F6DB411C90A7DD32A24ADE5D96BCDFB70C35A3A58E4ED04348CRBp9K" TargetMode="External"/><Relationship Id="rId144" Type="http://schemas.openxmlformats.org/officeDocument/2006/relationships/hyperlink" Target="consultantplus://offline/ref=96A09F4F6DB411C90A7DD32A24ADE5D968CAFB7DC35D3A58E4ED04348CB9C0C583FF5820BA9AR2pDK" TargetMode="External"/><Relationship Id="rId149" Type="http://schemas.openxmlformats.org/officeDocument/2006/relationships/hyperlink" Target="consultantplus://offline/ref=96A09F4F6DB411C90A7DD32A24ADE5D96BCFFD71CD523A58E4ED04348CB9C0C583FF5820B89F25ACRCp8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6A09F4F6DB411C90A7DD32A24ADE5D96BC3FA71CC5D3A58E4ED04348CB9C0C583FF5820B89F25A9RCpEK" TargetMode="External"/><Relationship Id="rId95" Type="http://schemas.openxmlformats.org/officeDocument/2006/relationships/hyperlink" Target="consultantplus://offline/ref=96A09F4F6DB411C90A7DD32A24ADE5D96BC3F97DCF523A58E4ED04348CB9C0C583FF5820B89F25AERCp6K" TargetMode="External"/><Relationship Id="rId160" Type="http://schemas.openxmlformats.org/officeDocument/2006/relationships/hyperlink" Target="consultantplus://offline/ref=96A09F4F6DB411C90A7DD32A24ADE5D96BCAF875C3593A58E4ED04348CB9C0C583FF5820B89F25ABRCpFK" TargetMode="External"/><Relationship Id="rId165" Type="http://schemas.openxmlformats.org/officeDocument/2006/relationships/hyperlink" Target="consultantplus://offline/ref=96A09F4F6DB411C90A7DD32A24ADE5D96BC3FA71CC5D3A58E4ED04348CB9C0C583FF5820B89F25A7RCpDK" TargetMode="External"/><Relationship Id="rId22" Type="http://schemas.openxmlformats.org/officeDocument/2006/relationships/hyperlink" Target="consultantplus://offline/ref=96A09F4F6DB411C90A7DD32A24ADE5D968CAFB7DCF523A58E4ED04348CB9C0C583FF5820B89F25ACRCp6K" TargetMode="External"/><Relationship Id="rId27" Type="http://schemas.openxmlformats.org/officeDocument/2006/relationships/hyperlink" Target="consultantplus://offline/ref=96A09F4F6DB411C90A7DD32A24ADE5D96BC3FA71CC5D3A58E4ED04348CB9C0C583FF5820B89F25AARCpFK" TargetMode="External"/><Relationship Id="rId43" Type="http://schemas.openxmlformats.org/officeDocument/2006/relationships/hyperlink" Target="consultantplus://offline/ref=96A09F4F6DB411C90A7DD32A24ADE5D96BC3FF75C8583A58E4ED04348CB9C0C583FF5820B89F25AFRCpCK" TargetMode="External"/><Relationship Id="rId48" Type="http://schemas.openxmlformats.org/officeDocument/2006/relationships/hyperlink" Target="consultantplus://offline/ref=96A09F4F6DB411C90A7DD32A24ADE5D96BC3FA71CC5D3A58E4ED04348CB9C0C583FF5820B89F25AARCp6K" TargetMode="External"/><Relationship Id="rId64" Type="http://schemas.openxmlformats.org/officeDocument/2006/relationships/hyperlink" Target="consultantplus://offline/ref=96A09F4F6DB411C90A7DD32A24ADE5D96BC3FA71CC5D3A58E4ED04348CB9C0C583FF5820B89F25ABRCp9K" TargetMode="External"/><Relationship Id="rId69" Type="http://schemas.openxmlformats.org/officeDocument/2006/relationships/hyperlink" Target="consultantplus://offline/ref=96A09F4F6DB411C90A7DD32A24ADE5D96BCFFD71C95C3A58E4ED04348CB9C0C583FF5820B89F24ABRCpDK" TargetMode="External"/><Relationship Id="rId113" Type="http://schemas.openxmlformats.org/officeDocument/2006/relationships/hyperlink" Target="consultantplus://offline/ref=96A09F4F6DB411C90A7DD32A24ADE5D96BC3FA7DCC5E3A58E4ED04348CB9C0C583FF5820B89E25ABRCp6K" TargetMode="External"/><Relationship Id="rId118" Type="http://schemas.openxmlformats.org/officeDocument/2006/relationships/hyperlink" Target="consultantplus://offline/ref=96A09F4F6DB411C90A7DD32A24ADE5D96BC3FA71CC5D3A58E4ED04348CB9C0C583FF5820B89F25A9RCp8K" TargetMode="External"/><Relationship Id="rId134" Type="http://schemas.openxmlformats.org/officeDocument/2006/relationships/hyperlink" Target="consultantplus://offline/ref=96A09F4F6DB411C90A7DD32A24ADE5D96BC2F276CC5C3A58E4ED04348CRBp9K" TargetMode="External"/><Relationship Id="rId139" Type="http://schemas.openxmlformats.org/officeDocument/2006/relationships/hyperlink" Target="consultantplus://offline/ref=96A09F4F6DB411C90A7DD32A24ADE5D96BC3FA7DCC5E3A58E4ED04348CB9C0C583FF5820B89E25A9RCp7K" TargetMode="External"/><Relationship Id="rId80" Type="http://schemas.openxmlformats.org/officeDocument/2006/relationships/hyperlink" Target="consultantplus://offline/ref=96A09F4F6DB411C90A7DD32A24ADE5D96DCBF273CE516752ECB408368BB69FD284B65421B89F25RAp7K" TargetMode="External"/><Relationship Id="rId85" Type="http://schemas.openxmlformats.org/officeDocument/2006/relationships/hyperlink" Target="consultantplus://offline/ref=96A09F4F6DB411C90A7DD32A24ADE5D96BC3FA71CC5D3A58E4ED04348CB9C0C583FF5820B89F25A8RCp7K" TargetMode="External"/><Relationship Id="rId150" Type="http://schemas.openxmlformats.org/officeDocument/2006/relationships/hyperlink" Target="consultantplus://offline/ref=96A09F4F6DB411C90A7DD32A24ADE5D96BC3FA71CC5D3A58E4ED04348CB9C0C583FF5820B89F25A6RCpBK" TargetMode="External"/><Relationship Id="rId155" Type="http://schemas.openxmlformats.org/officeDocument/2006/relationships/hyperlink" Target="consultantplus://offline/ref=96A09F4F6DB411C90A7DD32A24ADE5D96BC3FA7DCC5E3A58E4ED04348CB9C0C583FF5820B89E25A6RCp8K" TargetMode="External"/><Relationship Id="rId12" Type="http://schemas.openxmlformats.org/officeDocument/2006/relationships/hyperlink" Target="consultantplus://offline/ref=96A09F4F6DB411C90A7DD32A24ADE5D96BC3F376CD593A58E4ED04348CB9C0C583FF5820B89F25ADRCpCK" TargetMode="External"/><Relationship Id="rId17" Type="http://schemas.openxmlformats.org/officeDocument/2006/relationships/hyperlink" Target="consultantplus://offline/ref=96A09F4F6DB411C90A7DD32A24ADE5D96BC2F276C9523A58E4ED04348CB9C0C583FF5820B89F25A9RCpEK" TargetMode="External"/><Relationship Id="rId33" Type="http://schemas.openxmlformats.org/officeDocument/2006/relationships/hyperlink" Target="consultantplus://offline/ref=96A09F4F6DB411C90A7DD32A24ADE5D96BC3FA7DCC5E3A58E4ED04348CB9C0C583FF5820B89E25ADRCp9K" TargetMode="External"/><Relationship Id="rId38" Type="http://schemas.openxmlformats.org/officeDocument/2006/relationships/hyperlink" Target="consultantplus://offline/ref=96A09F4F6DB411C90A7DD32A24ADE5D96BC3FA71CC5D3A58E4ED04348CB9C0C583FF5820B89F25AARCp9K" TargetMode="External"/><Relationship Id="rId59" Type="http://schemas.openxmlformats.org/officeDocument/2006/relationships/hyperlink" Target="consultantplus://offline/ref=96A09F4F6DB411C90A7DD32A24ADE5D96BC3FA71CC5D3A58E4ED04348CB9C0C583FF5820B89F25ABRCpCK" TargetMode="External"/><Relationship Id="rId103" Type="http://schemas.openxmlformats.org/officeDocument/2006/relationships/hyperlink" Target="consultantplus://offline/ref=96A09F4F6DB411C90A7DD32A24ADE5D96BC3FA7DCC5E3A58E4ED04348CB9C0C583FF5820B89E25ABRCpEK" TargetMode="External"/><Relationship Id="rId108" Type="http://schemas.openxmlformats.org/officeDocument/2006/relationships/hyperlink" Target="consultantplus://offline/ref=96A09F4F6DB411C90A7DD32A24ADE5D968CAFB7DC35D3A58E4ED04348CB9C0C583FF5820B89E20AERCp9K" TargetMode="External"/><Relationship Id="rId124" Type="http://schemas.openxmlformats.org/officeDocument/2006/relationships/hyperlink" Target="consultantplus://offline/ref=96A09F4F6DB411C90A7DD32A24ADE5D96BC3FA7DCC5E3A58E4ED04348CB9C0C583FF5820B89E25A9RCpFK" TargetMode="External"/><Relationship Id="rId129" Type="http://schemas.openxmlformats.org/officeDocument/2006/relationships/hyperlink" Target="consultantplus://offline/ref=96A09F4F6DB411C90A7DD32A24ADE5D96BCDFB71C85B3A58E4ED04348CB9C0C583FF5820B89F25AFRCpAK" TargetMode="External"/><Relationship Id="rId54" Type="http://schemas.openxmlformats.org/officeDocument/2006/relationships/hyperlink" Target="consultantplus://offline/ref=96A09F4F6DB411C90A7DD32A24ADE5D96BCFFD71C95C3A58E4ED04348CB9C0C583FF5820B89F24ABRCpEK" TargetMode="External"/><Relationship Id="rId70" Type="http://schemas.openxmlformats.org/officeDocument/2006/relationships/hyperlink" Target="consultantplus://offline/ref=96A09F4F6DB411C90A7DD32A24ADE5D96BC3FA71CC5D3A58E4ED04348CB9C0C583FF5820B89F25ABRCp7K" TargetMode="External"/><Relationship Id="rId75" Type="http://schemas.openxmlformats.org/officeDocument/2006/relationships/hyperlink" Target="consultantplus://offline/ref=96A09F4F6DB411C90A7DD32A24ADE5D96BCDFE72CF5E3A58E4ED04348CRBp9K" TargetMode="External"/><Relationship Id="rId91" Type="http://schemas.openxmlformats.org/officeDocument/2006/relationships/hyperlink" Target="consultantplus://offline/ref=96A09F4F6DB411C90A7DD32A24ADE5D96BC3FA71CC5D3A58E4ED04348CB9C0C583FF5820B89F25A9RCpCK" TargetMode="External"/><Relationship Id="rId96" Type="http://schemas.openxmlformats.org/officeDocument/2006/relationships/hyperlink" Target="consultantplus://offline/ref=96A09F4F6DB411C90A7DD32A24ADE5D96BC3FA71CC5D3A58E4ED04348CB9C0C583FF5820B89F25A9RCpAK" TargetMode="External"/><Relationship Id="rId140" Type="http://schemas.openxmlformats.org/officeDocument/2006/relationships/hyperlink" Target="consultantplus://offline/ref=96A09F4F6DB411C90A7DD32A24ADE5D96BC3FA7DCC5E3A58E4ED04348CB9C0C583FF5820B89E25A6RCpDK" TargetMode="External"/><Relationship Id="rId145" Type="http://schemas.openxmlformats.org/officeDocument/2006/relationships/hyperlink" Target="consultantplus://offline/ref=96A09F4F6DB411C90A7DD32A24ADE5D96BCDF973CA5B3A58E4ED04348CB9C0C583FF5820B89F25AERCp7K" TargetMode="External"/><Relationship Id="rId161" Type="http://schemas.openxmlformats.org/officeDocument/2006/relationships/hyperlink" Target="consultantplus://offline/ref=96A09F4F6DB411C90A7DD32A24ADE5D96BC3FA7DCC5E3A58E4ED04348CB9C0C583FF5820B89E25A7RCpAK" TargetMode="External"/><Relationship Id="rId166" Type="http://schemas.openxmlformats.org/officeDocument/2006/relationships/hyperlink" Target="consultantplus://offline/ref=96A09F4F6DB411C90A7DD32A24ADE5D96BC3FA7DCC5E3A58E4ED04348CB9C0C583FF5820B89E25A7RCp8K" TargetMode="External"/><Relationship Id="rId1" Type="http://schemas.openxmlformats.org/officeDocument/2006/relationships/styles" Target="styles.xml"/><Relationship Id="rId6" Type="http://schemas.openxmlformats.org/officeDocument/2006/relationships/hyperlink" Target="consultantplus://offline/ref=96A09F4F6DB411C90A7DD32A24ADE5D968CAFB7DCF523A58E4ED04348CB9C0C583FF5820B89F25ACRCp6K" TargetMode="External"/><Relationship Id="rId15" Type="http://schemas.openxmlformats.org/officeDocument/2006/relationships/hyperlink" Target="consultantplus://offline/ref=96A09F4F6DB411C90A7DD32A24ADE5D96BCDFB71C85B3A58E4ED04348CB9C0C583FF5820B89F25AFRCpAK" TargetMode="External"/><Relationship Id="rId23" Type="http://schemas.openxmlformats.org/officeDocument/2006/relationships/hyperlink" Target="consultantplus://offline/ref=96A09F4F6DB411C90A7DD32A24ADE5D96BC3FA7DCC5E3A58E4ED04348CB9C0C583FF5820B89E25ADRCpFK" TargetMode="External"/><Relationship Id="rId28" Type="http://schemas.openxmlformats.org/officeDocument/2006/relationships/hyperlink" Target="consultantplus://offline/ref=96A09F4F6DB411C90A7DD32A24ADE5D96BCBFF77C8533A58E4ED04348CB9C0C583FF5820B89F25AERCp7K" TargetMode="External"/><Relationship Id="rId36" Type="http://schemas.openxmlformats.org/officeDocument/2006/relationships/hyperlink" Target="consultantplus://offline/ref=96A09F4F6DB411C90A7DD32A24ADE5D96BC3FA71CC5D3A58E4ED04348CB9C0C583FF5820B89F25AARCpBK" TargetMode="External"/><Relationship Id="rId49" Type="http://schemas.openxmlformats.org/officeDocument/2006/relationships/hyperlink" Target="consultantplus://offline/ref=96A09F4F6DB411C90A7DD32A24ADE5D96BC3FA76C2593A58E4ED04348CB9C0C583FF5820B89F24AARCp7K" TargetMode="External"/><Relationship Id="rId57" Type="http://schemas.openxmlformats.org/officeDocument/2006/relationships/hyperlink" Target="consultantplus://offline/ref=96A09F4F6DB411C90A7DD32A24ADE5D96BC9F87DC35E3A58E4ED04348CB9C0C583FF5820B89F25AERCp6K" TargetMode="External"/><Relationship Id="rId106" Type="http://schemas.openxmlformats.org/officeDocument/2006/relationships/hyperlink" Target="consultantplus://offline/ref=96A09F4F6DB411C90A7DD32A24ADE5D968CAFB7DC35D3A58E4ED04348CB9C0C583FF5820B89F22A7RCpEK" TargetMode="External"/><Relationship Id="rId114" Type="http://schemas.openxmlformats.org/officeDocument/2006/relationships/hyperlink" Target="consultantplus://offline/ref=96A09F4F6DB411C90A7DD32A24ADE5D96BC3FA7DCC5E3A58E4ED04348CB9C0C583FF5820B89E25A8RCpEK" TargetMode="External"/><Relationship Id="rId119" Type="http://schemas.openxmlformats.org/officeDocument/2006/relationships/hyperlink" Target="consultantplus://offline/ref=96A09F4F6DB411C90A7DD32A24ADE5D96BC3FA7DCC5E3A58E4ED04348CB9C0C583FF5820B89E25A8RCp8K" TargetMode="External"/><Relationship Id="rId127" Type="http://schemas.openxmlformats.org/officeDocument/2006/relationships/hyperlink" Target="consultantplus://offline/ref=96A09F4F6DB411C90A7DD32A24ADE5D96BC3F376CB5B3A58E4ED04348CB9C0C583FF5820B89F24ACRCpEK" TargetMode="External"/><Relationship Id="rId10" Type="http://schemas.openxmlformats.org/officeDocument/2006/relationships/hyperlink" Target="consultantplus://offline/ref=96A09F4F6DB411C90A7DD32A24ADE5D96BC3FA71CC5D3A58E4ED04348CB9C0C583FF5820B89F25ADRCp8K" TargetMode="External"/><Relationship Id="rId31" Type="http://schemas.openxmlformats.org/officeDocument/2006/relationships/hyperlink" Target="consultantplus://offline/ref=96A09F4F6DB411C90A7DD32A24ADE5D96BC3FA7DCC5E3A58E4ED04348CB9C0C583FF5820B89E25ADRCpAK" TargetMode="External"/><Relationship Id="rId44" Type="http://schemas.openxmlformats.org/officeDocument/2006/relationships/hyperlink" Target="consultantplus://offline/ref=96A09F4F6DB411C90A7DD32A24ADE5D96BC3FA71CC5D3A58E4ED04348CB9C0C583FF5820B89F25AARCp8K" TargetMode="External"/><Relationship Id="rId52" Type="http://schemas.openxmlformats.org/officeDocument/2006/relationships/hyperlink" Target="consultantplus://offline/ref=96A09F4F6DB411C90A7DD32A24ADE5D96BC3FE76C3583A58E4ED04348CB9C0C583FF58R2p2K" TargetMode="External"/><Relationship Id="rId60" Type="http://schemas.openxmlformats.org/officeDocument/2006/relationships/hyperlink" Target="consultantplus://offline/ref=96A09F4F6DB411C90A7DD32A24ADE5D96BC3FA71CC5D3A58E4ED04348CB9C0C583FF5820B89F25ABRCpBK" TargetMode="External"/><Relationship Id="rId65" Type="http://schemas.openxmlformats.org/officeDocument/2006/relationships/hyperlink" Target="consultantplus://offline/ref=96A09F4F6DB411C90A7DD32A24ADE5D968CAFB7CCF5C3A58E4ED04348CB9C0C583FF5822B99BR2p3K" TargetMode="External"/><Relationship Id="rId73" Type="http://schemas.openxmlformats.org/officeDocument/2006/relationships/hyperlink" Target="consultantplus://offline/ref=96A09F4F6DB411C90A7DD32A24ADE5D96BC3FA71CC5D3A58E4ED04348CB9C0C583FF5820B89F25ABRCp6K" TargetMode="External"/><Relationship Id="rId78" Type="http://schemas.openxmlformats.org/officeDocument/2006/relationships/hyperlink" Target="consultantplus://offline/ref=96A09F4F6DB411C90A7DD32A24ADE5D96BC3FA71CC5D3A58E4ED04348CB9C0C583FF5820B89F25A8RCpCK" TargetMode="External"/><Relationship Id="rId81" Type="http://schemas.openxmlformats.org/officeDocument/2006/relationships/hyperlink" Target="consultantplus://offline/ref=96A09F4F6DB411C90A7DD32A24ADE5D96DCBF273CE516752ECB408368BB69FD284B65421B89F24RApAK" TargetMode="External"/><Relationship Id="rId86" Type="http://schemas.openxmlformats.org/officeDocument/2006/relationships/hyperlink" Target="consultantplus://offline/ref=96A09F4F6DB411C90A7DD32A24ADE5D96BCFF972CC523A58E4ED04348CB9C0C583FF5820B89F25ACRCpCK" TargetMode="External"/><Relationship Id="rId94" Type="http://schemas.openxmlformats.org/officeDocument/2006/relationships/hyperlink" Target="consultantplus://offline/ref=96A09F4F6DB411C90A7DD32A24ADE5D96BC3FA71CC5D3A58E4ED04348CB9C0C583FF5820B89F25A9RCpBK" TargetMode="External"/><Relationship Id="rId99" Type="http://schemas.openxmlformats.org/officeDocument/2006/relationships/hyperlink" Target="consultantplus://offline/ref=96A09F4F6DB411C90A7DD32A24ADE5D96BC3FA7DCC5E3A58E4ED04348CB9C0C583FF5820B89E25AARCpEK" TargetMode="External"/><Relationship Id="rId101" Type="http://schemas.openxmlformats.org/officeDocument/2006/relationships/hyperlink" Target="consultantplus://offline/ref=96A09F4F6DB411C90A7DD32A24ADE5D96BC3FA7DCC5E3A58E4ED04348CB9C0C583FF5820B89E25AARCp9K" TargetMode="External"/><Relationship Id="rId122" Type="http://schemas.openxmlformats.org/officeDocument/2006/relationships/hyperlink" Target="consultantplus://offline/ref=96A09F4F6DB411C90A7DD32A24ADE5D96BC3FA7DCC5E3A58E4ED04348CB9C0C583FF5820B89E25A8RCp7K" TargetMode="External"/><Relationship Id="rId130" Type="http://schemas.openxmlformats.org/officeDocument/2006/relationships/hyperlink" Target="consultantplus://offline/ref=96A09F4F6DB411C90A7DD32A24ADE5D96BCDFB70C35A3A58E4ED04348CRBp9K" TargetMode="External"/><Relationship Id="rId135" Type="http://schemas.openxmlformats.org/officeDocument/2006/relationships/hyperlink" Target="consultantplus://offline/ref=96A09F4F6DB411C90A7DD32A24ADE5D96BC2F276C9523A58E4ED04348CB9C0C583FF5820B89F25A9RCpCK" TargetMode="External"/><Relationship Id="rId143" Type="http://schemas.openxmlformats.org/officeDocument/2006/relationships/hyperlink" Target="consultantplus://offline/ref=96A09F4F6DB411C90A7DD32A24ADE5D968CAFB7DC35D3A58E4ED04348CB9C0C583FF5820BA9AR2p0K" TargetMode="External"/><Relationship Id="rId148" Type="http://schemas.openxmlformats.org/officeDocument/2006/relationships/hyperlink" Target="consultantplus://offline/ref=96A09F4F6DB411C90A7DD32A24ADE5D96BC3F37DCA533A58E4ED04348CB9C0C583FF5820B89F26AFRCp8K" TargetMode="External"/><Relationship Id="rId151" Type="http://schemas.openxmlformats.org/officeDocument/2006/relationships/hyperlink" Target="consultantplus://offline/ref=96A09F4F6DB411C90A7DD32A24ADE5D96BC3FA71CC5D3A58E4ED04348CB9C0C583FF5820B89F25A6RCpAK" TargetMode="External"/><Relationship Id="rId156" Type="http://schemas.openxmlformats.org/officeDocument/2006/relationships/hyperlink" Target="consultantplus://offline/ref=96A09F4F6DB411C90A7DD32A24ADE5D96BC3FA7DCC5E3A58E4ED04348CB9C0C583FF5820B89E25A7RCpDK" TargetMode="External"/><Relationship Id="rId164" Type="http://schemas.openxmlformats.org/officeDocument/2006/relationships/hyperlink" Target="consultantplus://offline/ref=96A09F4F6DB411C90A7DD32A24ADE5D968CAFB7DC35D3A58E4ED04348CB9C0C583FF5820B89F26AARCpBK"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6A09F4F6DB411C90A7DD32A24ADE5D96BCBFE75C95E3A58E4ED04348CB9C0C583FF5820B89F27ACRCp8K" TargetMode="External"/><Relationship Id="rId13" Type="http://schemas.openxmlformats.org/officeDocument/2006/relationships/hyperlink" Target="consultantplus://offline/ref=96A09F4F6DB411C90A7DD32A24ADE5D96BCFFD71CD523A58E4ED04348CB9C0C583FF5820B89F25ACRCp8K" TargetMode="External"/><Relationship Id="rId18" Type="http://schemas.openxmlformats.org/officeDocument/2006/relationships/hyperlink" Target="consultantplus://offline/ref=96A09F4F6DB411C90A7DD32A24ADE5D96BC3FA76C2593A58E4ED04348CB9C0C583FF5820B89F24AARCp8K" TargetMode="External"/><Relationship Id="rId39" Type="http://schemas.openxmlformats.org/officeDocument/2006/relationships/hyperlink" Target="consultantplus://offline/ref=96A09F4F6DB411C90A7DD32A24ADE5D96BCFFD71C95C3A58E4ED04348CB9C0C583FF5820B89F24AARCp6K" TargetMode="External"/><Relationship Id="rId109" Type="http://schemas.openxmlformats.org/officeDocument/2006/relationships/hyperlink" Target="consultantplus://offline/ref=96A09F4F6DB411C90A7DD32A24ADE5D96BC3FA7DCC5E3A58E4ED04348CB9C0C583FF5820B89E25ABRCp9K" TargetMode="External"/><Relationship Id="rId34" Type="http://schemas.openxmlformats.org/officeDocument/2006/relationships/hyperlink" Target="consultantplus://offline/ref=96A09F4F6DB411C90A7DD32A24ADE5D96BC3FF75C8583A58E4ED04348CB9C0C583FF5820B89F25AFRCpCK" TargetMode="External"/><Relationship Id="rId50" Type="http://schemas.openxmlformats.org/officeDocument/2006/relationships/hyperlink" Target="consultantplus://offline/ref=96A09F4F6DB411C90A7DD32A24ADE5D968CAFB7CCF5C3A58E4ED04348CB9C0C583FF5822B99BR2p3K" TargetMode="External"/><Relationship Id="rId55" Type="http://schemas.openxmlformats.org/officeDocument/2006/relationships/hyperlink" Target="consultantplus://offline/ref=96A09F4F6DB411C90A7DD32A24ADE5D96BC3FA76C2593A58E4ED04348CB9C0C583FF5820B89F24AARCp6K" TargetMode="External"/><Relationship Id="rId76" Type="http://schemas.openxmlformats.org/officeDocument/2006/relationships/hyperlink" Target="consultantplus://offline/ref=96A09F4F6DB411C90A7DD32A24ADE5D96BC3FA71CC5D3A58E4ED04348CB9C0C583FF5820B89F25A8RCpEK" TargetMode="External"/><Relationship Id="rId97" Type="http://schemas.openxmlformats.org/officeDocument/2006/relationships/hyperlink" Target="consultantplus://offline/ref=96A09F4F6DB411C90A7DD32A24ADE5D968CAFB7DC35D3A58E4ED04348CB9C0C583FF5822RBp8K" TargetMode="External"/><Relationship Id="rId104" Type="http://schemas.openxmlformats.org/officeDocument/2006/relationships/hyperlink" Target="consultantplus://offline/ref=96A09F4F6DB411C90A7DD32A24ADE5D96BC3FA7DCC5E3A58E4ED04348CB9C0C583FF5820B89E25ABRCpDK" TargetMode="External"/><Relationship Id="rId120" Type="http://schemas.openxmlformats.org/officeDocument/2006/relationships/hyperlink" Target="consultantplus://offline/ref=96A09F4F6DB411C90A7DD32A24ADE5D968CAFB71C35B3A58E4ED04348CB9C0C583FF5820B89F25AARCpFK" TargetMode="External"/><Relationship Id="rId125" Type="http://schemas.openxmlformats.org/officeDocument/2006/relationships/hyperlink" Target="consultantplus://offline/ref=96A09F4F6DB411C90A7DD32A24ADE5D96BC3FA7DCC5E3A58E4ED04348CB9C0C583FF5820B89E25A9RCpCK" TargetMode="External"/><Relationship Id="rId141" Type="http://schemas.openxmlformats.org/officeDocument/2006/relationships/hyperlink" Target="consultantplus://offline/ref=96A09F4F6DB411C90A7DD32A24ADE5D96BC3FA73CD523A58E4ED04348CRBp9K" TargetMode="External"/><Relationship Id="rId146" Type="http://schemas.openxmlformats.org/officeDocument/2006/relationships/hyperlink" Target="consultantplus://offline/ref=96A09F4F6DB411C90A7DD32A24ADE5D96BC3F376CB5B3A58E4ED04348CB9C0C583FF5820B89F24ACRCpEK" TargetMode="External"/><Relationship Id="rId167" Type="http://schemas.openxmlformats.org/officeDocument/2006/relationships/hyperlink" Target="consultantplus://offline/ref=96A09F4F6DB411C90A7DD32A24ADE5D96BC3FA7DCC5E3A58E4ED04348CB9C0C583FF5820B89E25A7RCp7K" TargetMode="External"/><Relationship Id="rId7" Type="http://schemas.openxmlformats.org/officeDocument/2006/relationships/hyperlink" Target="consultantplus://offline/ref=96A09F4F6DB411C90A7DD32A24ADE5D96BC2F877CF5D3A58E4ED04348CB9C0C583FF5820B89F21A9RCp6K" TargetMode="External"/><Relationship Id="rId71" Type="http://schemas.openxmlformats.org/officeDocument/2006/relationships/hyperlink" Target="consultantplus://offline/ref=96A09F4F6DB411C90A7DD32A24ADE5D96BCFFD71C95C3A58E4ED04348CB9C0C583FF5820B89F24ABRCpCK" TargetMode="External"/><Relationship Id="rId92" Type="http://schemas.openxmlformats.org/officeDocument/2006/relationships/hyperlink" Target="consultantplus://offline/ref=96A09F4F6DB411C90A7DD32A24ADE5D96BCFF972CC523A58E4ED04348CB9C0C583FF5820B89F27AFRCpCK" TargetMode="External"/><Relationship Id="rId162" Type="http://schemas.openxmlformats.org/officeDocument/2006/relationships/hyperlink" Target="consultantplus://offline/ref=96A09F4F6DB411C90A7DD32A24ADE5D96BC3FA71CC5D3A58E4ED04348CB9C0C583FF5820B89F25A6RCp6K" TargetMode="External"/><Relationship Id="rId2" Type="http://schemas.microsoft.com/office/2007/relationships/stylesWithEffects" Target="stylesWithEffects.xml"/><Relationship Id="rId29" Type="http://schemas.openxmlformats.org/officeDocument/2006/relationships/hyperlink" Target="consultantplus://offline/ref=96A09F4F6DB411C90A7DD32A24ADE5D96BC3FA7DCC5E3A58E4ED04348CB9C0C583FF5820B89E25ADRCpCK" TargetMode="External"/><Relationship Id="rId24" Type="http://schemas.openxmlformats.org/officeDocument/2006/relationships/hyperlink" Target="consultantplus://offline/ref=96A09F4F6DB411C90A7DD32A24ADE5D96BCBFE75C95E3A58E4ED04348CB9C0C583FF5820B89F27ACRCp8K" TargetMode="External"/><Relationship Id="rId40" Type="http://schemas.openxmlformats.org/officeDocument/2006/relationships/hyperlink" Target="consultantplus://offline/ref=96A09F4F6DB411C90A7DD32A24ADE5D968CAFB7CCF5C3A58E4ED04348CB9C0C583FF5822B99BR2p3K" TargetMode="External"/><Relationship Id="rId45" Type="http://schemas.openxmlformats.org/officeDocument/2006/relationships/hyperlink" Target="consultantplus://offline/ref=96A09F4F6DB411C90A7DD32A24ADE5D96BCFFD71C95C3A58E4ED04348CB9C0C583FF5820B89F24ABRCpFK" TargetMode="External"/><Relationship Id="rId66" Type="http://schemas.openxmlformats.org/officeDocument/2006/relationships/hyperlink" Target="consultantplus://offline/ref=96A09F4F6DB411C90A7DD32A24ADE5D968CAFB7CCF5C3A58E4ED04348CB9C0C583FF5820B89C21ADRCpCK" TargetMode="External"/><Relationship Id="rId87" Type="http://schemas.openxmlformats.org/officeDocument/2006/relationships/hyperlink" Target="consultantplus://offline/ref=96A09F4F6DB411C90A7DD32A24ADE5D96BC2FC77C25E3A58E4ED04348CB9C0C583FF5820B89F25AFRCpEK" TargetMode="External"/><Relationship Id="rId110" Type="http://schemas.openxmlformats.org/officeDocument/2006/relationships/hyperlink" Target="consultantplus://offline/ref=96A09F4F6DB411C90A7DD32A24ADE5D968CAFA72CF533A58E4ED04348CB9C0C583FF5820B89F27ABRCpAK" TargetMode="External"/><Relationship Id="rId115" Type="http://schemas.openxmlformats.org/officeDocument/2006/relationships/hyperlink" Target="consultantplus://offline/ref=96A09F4F6DB411C90A7DD32A24ADE5D96BC3FA7DCC5E3A58E4ED04348CB9C0C583FF5820B89E25A8RCpCK" TargetMode="External"/><Relationship Id="rId131" Type="http://schemas.openxmlformats.org/officeDocument/2006/relationships/hyperlink" Target="consultantplus://offline/ref=96A09F4F6DB411C90A7DD32A24ADE5D96BCDFB71C85B3A58E4ED04348CB9C0C583FF5820B89F25AFRCp8K" TargetMode="External"/><Relationship Id="rId136" Type="http://schemas.openxmlformats.org/officeDocument/2006/relationships/hyperlink" Target="consultantplus://offline/ref=96A09F4F6DB411C90A7DD32A24ADE5D96BC3FA7DCC5E3A58E4ED04348CB9C0C583FF5820B89E25A9RCp9K" TargetMode="External"/><Relationship Id="rId157" Type="http://schemas.openxmlformats.org/officeDocument/2006/relationships/hyperlink" Target="consultantplus://offline/ref=96A09F4F6DB411C90A7DD32A24ADE5D96BC3FA7DCC5E3A58E4ED04348CB9C0C583FF5820B89E25A7RCpCK" TargetMode="External"/><Relationship Id="rId61" Type="http://schemas.openxmlformats.org/officeDocument/2006/relationships/hyperlink" Target="consultantplus://offline/ref=96A09F4F6DB411C90A7DD32A24ADE5D968CAFB7CCF5C3A58E4ED04348CB9C0C583FF5822B99BR2p0K" TargetMode="External"/><Relationship Id="rId82" Type="http://schemas.openxmlformats.org/officeDocument/2006/relationships/hyperlink" Target="consultantplus://offline/ref=96A09F4F6DB411C90A7DD32A24ADE5D96BC2F877CF5D3A58E4ED04348CB9C0C583FF5820B89F21A6RCpFK" TargetMode="External"/><Relationship Id="rId152" Type="http://schemas.openxmlformats.org/officeDocument/2006/relationships/hyperlink" Target="consultantplus://offline/ref=96A09F4F6DB411C90A7DD32A24ADE5D96BC3FA71CC5D3A58E4ED04348CB9C0C583FF5820B89F25A6RCp8K" TargetMode="External"/><Relationship Id="rId19" Type="http://schemas.openxmlformats.org/officeDocument/2006/relationships/hyperlink" Target="consultantplus://offline/ref=96A09F4F6DB411C90A7DD32A24ADE5D96BC3F376CB5B3A58E4ED04348CB9C0C583FF5820B89F24ACRCpEK" TargetMode="External"/><Relationship Id="rId14" Type="http://schemas.openxmlformats.org/officeDocument/2006/relationships/hyperlink" Target="consultantplus://offline/ref=96A09F4F6DB411C90A7DD32A24ADE5D96BCFFD71C95C3A58E4ED04348CB9C0C583FF5820B89F24AARCp7K" TargetMode="External"/><Relationship Id="rId30" Type="http://schemas.openxmlformats.org/officeDocument/2006/relationships/hyperlink" Target="consultantplus://offline/ref=96A09F4F6DB411C90A7DD32A24ADE5D96BC3FF77C35A3A58E4ED04348CB9C0C583FF5820B89F25AFRCp6K" TargetMode="External"/><Relationship Id="rId35" Type="http://schemas.openxmlformats.org/officeDocument/2006/relationships/hyperlink" Target="consultantplus://offline/ref=96A09F4F6DB411C90A7DD32A24ADE5D96BC3FA71CC5D3A58E4ED04348CB9C0C583FF5820B89F25AARCpDK" TargetMode="External"/><Relationship Id="rId56" Type="http://schemas.openxmlformats.org/officeDocument/2006/relationships/hyperlink" Target="consultantplus://offline/ref=96A09F4F6DB411C90A7DD32A24ADE5D96BC3FA76C2593A58E4ED04348CB9C0C583FF5820B89F24ABRCpFK" TargetMode="External"/><Relationship Id="rId77" Type="http://schemas.openxmlformats.org/officeDocument/2006/relationships/hyperlink" Target="consultantplus://offline/ref=96A09F4F6DB411C90A7DD32A24ADE5D96BC3FA71CC5D3A58E4ED04348CB9C0C583FF5820B89F25A8RCpDK" TargetMode="External"/><Relationship Id="rId100" Type="http://schemas.openxmlformats.org/officeDocument/2006/relationships/hyperlink" Target="consultantplus://offline/ref=96A09F4F6DB411C90A7DD32A24ADE5D96BCFF972CC523A58E4ED04348CB9C0C583FF5820B89F21ADRCp7K" TargetMode="External"/><Relationship Id="rId105" Type="http://schemas.openxmlformats.org/officeDocument/2006/relationships/hyperlink" Target="consultantplus://offline/ref=96A09F4F6DB411C90A7DD32A24ADE5D968CAFB7DC35D3A58E4ED04348CB9C0C583FF5820B89F22A7RCpDK" TargetMode="External"/><Relationship Id="rId126" Type="http://schemas.openxmlformats.org/officeDocument/2006/relationships/hyperlink" Target="consultantplus://offline/ref=96A09F4F6DB411C90A7DD32A24ADE5D96BC3FA7DCC5E3A58E4ED04348CB9C0C583FF5820B89E25A9RCpAK" TargetMode="External"/><Relationship Id="rId147" Type="http://schemas.openxmlformats.org/officeDocument/2006/relationships/hyperlink" Target="consultantplus://offline/ref=96A09F4F6DB411C90A7DD32A24ADE5D96BC3FA71CC5D3A58E4ED04348CB9C0C583FF5820B89F25A9RCp7K" TargetMode="External"/><Relationship Id="rId168" Type="http://schemas.openxmlformats.org/officeDocument/2006/relationships/hyperlink" Target="consultantplus://offline/ref=96A09F4F6DB411C90A7DD32A24ADE5D96BC3FA7DCC5E3A58E4ED04348CB9C0C583FF5820B89E25A7RCp6K" TargetMode="External"/><Relationship Id="rId8" Type="http://schemas.openxmlformats.org/officeDocument/2006/relationships/hyperlink" Target="consultantplus://offline/ref=96A09F4F6DB411C90A7DD32A24ADE5D96BC3FA7DCC5E3A58E4ED04348CB9C0C583FF5820B89E25ACRCp7K" TargetMode="External"/><Relationship Id="rId51" Type="http://schemas.openxmlformats.org/officeDocument/2006/relationships/hyperlink" Target="consultantplus://offline/ref=96A09F4F6DB411C90A7DD32A24ADE5D968CAFB7CCF5C3A58E4ED04348CB9C0C583FF5820B89C21ADRCpCK" TargetMode="External"/><Relationship Id="rId72" Type="http://schemas.openxmlformats.org/officeDocument/2006/relationships/hyperlink" Target="consultantplus://offline/ref=96A09F4F6DB411C90A7DD32A24ADE5D96BC3FA7DCC5E3A58E4ED04348CB9C0C583FF5820B89E24A6RCpBK" TargetMode="External"/><Relationship Id="rId93" Type="http://schemas.openxmlformats.org/officeDocument/2006/relationships/hyperlink" Target="consultantplus://offline/ref=96A09F4F6DB411C90A7DD32A24ADE5D96BC3F97DCF5F3A58E4ED04348CB9C0C583FF5820B89F25AFRCpFK" TargetMode="External"/><Relationship Id="rId98" Type="http://schemas.openxmlformats.org/officeDocument/2006/relationships/hyperlink" Target="consultantplus://offline/ref=96A09F4F6DB411C90A7DD32A24ADE5D96BCFF972CC523A58E4ED04348CB9C0C583FF5820B89F21AFRCpBK" TargetMode="External"/><Relationship Id="rId121" Type="http://schemas.openxmlformats.org/officeDocument/2006/relationships/hyperlink" Target="consultantplus://offline/ref=96A09F4F6DB411C90A7DD32A24ADE5D96BC3F277C35C3A58E4ED04348CB9C0C583FF5820B89F25ACRCpBK" TargetMode="External"/><Relationship Id="rId142" Type="http://schemas.openxmlformats.org/officeDocument/2006/relationships/hyperlink" Target="consultantplus://offline/ref=96A09F4F6DB411C90A7DD32A24ADE5D96BC3FA71CC5D3A58E4ED04348CB9C0C583FF5820B89F25A9RCp7K" TargetMode="External"/><Relationship Id="rId163" Type="http://schemas.openxmlformats.org/officeDocument/2006/relationships/hyperlink" Target="consultantplus://offline/ref=96A09F4F6DB411C90A7DD32A24ADE5D96BC3FA71CC5D3A58E4ED04348CB9C0C583FF5820B89F25A7RCpFK" TargetMode="External"/><Relationship Id="rId3" Type="http://schemas.openxmlformats.org/officeDocument/2006/relationships/settings" Target="settings.xml"/><Relationship Id="rId25" Type="http://schemas.openxmlformats.org/officeDocument/2006/relationships/hyperlink" Target="consultantplus://offline/ref=96A09F4F6DB411C90A7DD32A24ADE5D96BC3FA71CC5D3A58E4ED04348CB9C0C583FF5820B89F25ADRCp6K" TargetMode="External"/><Relationship Id="rId46" Type="http://schemas.openxmlformats.org/officeDocument/2006/relationships/hyperlink" Target="consultantplus://offline/ref=96A09F4F6DB411C90A7DD32A24ADE5D96BC3FA71CC5D3A58E4ED04348CB9C0C583FF5820B89F25AARCp7K" TargetMode="External"/><Relationship Id="rId67" Type="http://schemas.openxmlformats.org/officeDocument/2006/relationships/hyperlink" Target="consultantplus://offline/ref=96A09F4F6DB411C90A7DD32A24ADE5D96BCCFE77CC5F3A58E4ED04348CRBp9K" TargetMode="External"/><Relationship Id="rId116" Type="http://schemas.openxmlformats.org/officeDocument/2006/relationships/hyperlink" Target="consultantplus://offline/ref=96A09F4F6DB411C90A7DD32A24ADE5D96BC3FA7DCC5E3A58E4ED04348CB9C0C583FF5820B89E25A8RCpAK" TargetMode="External"/><Relationship Id="rId137" Type="http://schemas.openxmlformats.org/officeDocument/2006/relationships/hyperlink" Target="consultantplus://offline/ref=96A09F4F6DB411C90A7DD32A24ADE5D96CC2FD70C2516752ECB408368BB69FD284B65421B89F25RAp7K" TargetMode="External"/><Relationship Id="rId158" Type="http://schemas.openxmlformats.org/officeDocument/2006/relationships/hyperlink" Target="consultantplus://offline/ref=96A09F4F6DB411C90A7DD32A24ADE5D96BC3FA7DCC5E3A58E4ED04348CB9C0C583FF5820B89E25A7RCpBK" TargetMode="External"/><Relationship Id="rId20" Type="http://schemas.openxmlformats.org/officeDocument/2006/relationships/hyperlink" Target="consultantplus://offline/ref=96A09F4F6DB411C90A7DD32A24ADE5D968CAFB71C35B3A58E4ED04348CB9C0C583FF5820B89F25AARCpFK" TargetMode="External"/><Relationship Id="rId41" Type="http://schemas.openxmlformats.org/officeDocument/2006/relationships/hyperlink" Target="consultantplus://offline/ref=96A09F4F6DB411C90A7DD32A24ADE5D96BC3FF75C8583A58E4ED04348CB9C0C583FF5820B89F25AFRCpCK" TargetMode="External"/><Relationship Id="rId62" Type="http://schemas.openxmlformats.org/officeDocument/2006/relationships/hyperlink" Target="consultantplus://offline/ref=96A09F4F6DB411C90A7DD32A24ADE5D96BC3FA71CC5D3A58E4ED04348CB9C0C583FF5820B89F25ABRCpAK" TargetMode="External"/><Relationship Id="rId83" Type="http://schemas.openxmlformats.org/officeDocument/2006/relationships/hyperlink" Target="consultantplus://offline/ref=96A09F4F6DB411C90A7DD32A24ADE5D96DCEFF71C00C6D5AB5B80AR3p1K" TargetMode="External"/><Relationship Id="rId88" Type="http://schemas.openxmlformats.org/officeDocument/2006/relationships/hyperlink" Target="consultantplus://offline/ref=96A09F4F6DB411C90A7DD32A24ADE5D96BC3FA71CC5D3A58E4ED04348CB9C0C583FF5820B89F25A8RCp6K" TargetMode="External"/><Relationship Id="rId111" Type="http://schemas.openxmlformats.org/officeDocument/2006/relationships/hyperlink" Target="consultantplus://offline/ref=96A09F4F6DB411C90A7DD32A24ADE5D96BC3FA7DCC5E3A58E4ED04348CB9C0C583FF5820B89E25ABRCp7K" TargetMode="External"/><Relationship Id="rId132" Type="http://schemas.openxmlformats.org/officeDocument/2006/relationships/hyperlink" Target="consultantplus://offline/ref=96A09F4F6DB411C90A7DD32A24ADE5D96BC2F276CC5C3A58E4ED04348CRBp9K" TargetMode="External"/><Relationship Id="rId153" Type="http://schemas.openxmlformats.org/officeDocument/2006/relationships/hyperlink" Target="consultantplus://offline/ref=96A09F4F6DB411C90A7DD32A24ADE5D96BC3FA7DCC5E3A58E4ED04348CB9C0C583FF5820B89E25A6RCp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14292</Words>
  <Characters>81469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2016-08-03T10:41:00Z</dcterms:created>
  <dcterms:modified xsi:type="dcterms:W3CDTF">2016-08-03T10:42:00Z</dcterms:modified>
</cp:coreProperties>
</file>